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2C2C" w14:textId="4C131684" w:rsidR="00495546" w:rsidRPr="008947F1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color w:val="009E93"/>
          <w:sz w:val="48"/>
          <w:szCs w:val="48"/>
        </w:rPr>
      </w:pPr>
      <w:r w:rsidRPr="008947F1">
        <w:rPr>
          <w:rFonts w:ascii="Frutiger LT Pro 47 Light Cn" w:eastAsia="Arial Unicode MS" w:hAnsi="Frutiger LT Pro 47 Light Cn" w:cs="Arial"/>
          <w:b/>
          <w:color w:val="009E93"/>
          <w:sz w:val="48"/>
          <w:szCs w:val="48"/>
        </w:rPr>
        <w:t>Fiche d’identité</w:t>
      </w:r>
    </w:p>
    <w:p w14:paraId="68BB2EA0" w14:textId="6E6ABFD1" w:rsidR="00CC7847" w:rsidRPr="008947F1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</w:pPr>
      <w:r w:rsidRPr="008947F1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 xml:space="preserve">Module 1 - Sous module 1 </w:t>
      </w:r>
      <w:r w:rsidR="00176840" w:rsidRPr="008947F1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>f</w:t>
      </w:r>
      <w:r w:rsidRPr="008947F1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 xml:space="preserve">  </w:t>
      </w:r>
    </w:p>
    <w:p w14:paraId="767501BD" w14:textId="77777777" w:rsidR="00FE440C" w:rsidRPr="008947F1" w:rsidRDefault="00FE440C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28"/>
          <w:szCs w:val="28"/>
          <w:u w:val="single"/>
          <w:lang w:val="fr-BE"/>
        </w:rPr>
      </w:pPr>
    </w:p>
    <w:p w14:paraId="78B6235F" w14:textId="7E77F8E1" w:rsidR="007F3B52" w:rsidRPr="008947F1" w:rsidRDefault="004C4F58" w:rsidP="007F3B52">
      <w:pPr>
        <w:jc w:val="both"/>
        <w:rPr>
          <w:rFonts w:ascii="Frutiger LT Pro 47 Light Cn" w:hAnsi="Frutiger LT Pro 47 Light Cn" w:cs="Calibri"/>
          <w:color w:val="009E93"/>
          <w:sz w:val="28"/>
          <w:szCs w:val="28"/>
          <w:lang w:val="fr-BE" w:eastAsia="fr-BE"/>
        </w:rPr>
      </w:pPr>
      <w:r w:rsidRPr="008947F1">
        <w:rPr>
          <w:rFonts w:ascii="Frutiger LT Pro 47 Light Cn" w:eastAsia="Arial Unicode MS" w:hAnsi="Frutiger LT Pro 47 Light Cn" w:cs="Arial"/>
          <w:sz w:val="28"/>
          <w:szCs w:val="28"/>
        </w:rPr>
        <w:t>Intitulé</w:t>
      </w:r>
      <w:r w:rsidRPr="008947F1">
        <w:rPr>
          <w:rFonts w:ascii="Frutiger LT Pro 47 Light Cn" w:eastAsia="Arial Unicode MS" w:hAnsi="Frutiger LT Pro 47 Light Cn" w:cs="Arial"/>
          <w:b/>
          <w:color w:val="FF0000"/>
          <w:sz w:val="28"/>
          <w:szCs w:val="28"/>
        </w:rPr>
        <w:t> </w:t>
      </w:r>
      <w:r w:rsidRPr="008947F1">
        <w:rPr>
          <w:rFonts w:ascii="Frutiger LT Pro 47 Light Cn" w:eastAsia="Arial Unicode MS" w:hAnsi="Frutiger LT Pro 47 Light Cn" w:cs="Arial"/>
          <w:color w:val="009E93"/>
          <w:sz w:val="28"/>
          <w:szCs w:val="28"/>
        </w:rPr>
        <w:t xml:space="preserve">: </w:t>
      </w:r>
      <w:r w:rsidR="005368C5" w:rsidRPr="008947F1">
        <w:rPr>
          <w:rFonts w:ascii="Frutiger LT Pro 47 Light Cn" w:eastAsia="Arial Unicode MS" w:hAnsi="Frutiger LT Pro 47 Light Cn" w:cs="Arial"/>
          <w:color w:val="009E93"/>
          <w:sz w:val="28"/>
          <w:szCs w:val="28"/>
        </w:rPr>
        <w:t xml:space="preserve"> </w:t>
      </w:r>
      <w:r w:rsidR="007F3B52" w:rsidRPr="008947F1">
        <w:rPr>
          <w:rFonts w:ascii="Frutiger LT Pro 47 Light Cn" w:hAnsi="Frutiger LT Pro 47 Light Cn" w:cs="Calibri"/>
          <w:color w:val="009E93"/>
          <w:sz w:val="28"/>
          <w:szCs w:val="28"/>
        </w:rPr>
        <w:t>Le développement durable, Environnement, Logistique et Supply Chain Durable</w:t>
      </w:r>
    </w:p>
    <w:p w14:paraId="6FF89906" w14:textId="03359A96" w:rsidR="00904B19" w:rsidRPr="008947F1" w:rsidRDefault="00904B19" w:rsidP="007F3B52">
      <w:pPr>
        <w:jc w:val="both"/>
        <w:rPr>
          <w:rFonts w:ascii="Frutiger LT Pro 47 Light Cn" w:eastAsia="Arial Unicode MS" w:hAnsi="Frutiger LT Pro 47 Light Cn" w:cs="Arial"/>
          <w:b/>
          <w:color w:val="FF0000"/>
          <w:sz w:val="20"/>
          <w:szCs w:val="20"/>
          <w:u w:val="single"/>
        </w:rPr>
      </w:pPr>
    </w:p>
    <w:p w14:paraId="15665EE9" w14:textId="022485C8" w:rsidR="00BE1108" w:rsidRPr="008947F1" w:rsidRDefault="00BE1108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  <w:r w:rsidRPr="008947F1">
        <w:rPr>
          <w:rFonts w:ascii="Frutiger LT Pro 47 Light Cn" w:eastAsia="Arial Unicode MS" w:hAnsi="Frutiger LT Pro 47 Light Cn" w:cs="Arial"/>
        </w:rPr>
        <w:t>Durée (de base) : N</w:t>
      </w:r>
      <w:r w:rsidR="001C07BA" w:rsidRPr="008947F1">
        <w:rPr>
          <w:rFonts w:ascii="Frutiger LT Pro 47 Light Cn" w:eastAsia="Arial Unicode MS" w:hAnsi="Frutiger LT Pro 47 Light Cn" w:cs="Arial"/>
        </w:rPr>
        <w:t xml:space="preserve">ombre </w:t>
      </w:r>
      <w:proofErr w:type="gramStart"/>
      <w:r w:rsidR="00405DE6" w:rsidRPr="008947F1">
        <w:rPr>
          <w:rFonts w:ascii="Frutiger LT Pro 47 Light Cn" w:eastAsia="Arial Unicode MS" w:hAnsi="Frutiger LT Pro 47 Light Cn" w:cs="Arial"/>
        </w:rPr>
        <w:t>d</w:t>
      </w:r>
      <w:r w:rsidR="004C4F58" w:rsidRPr="008947F1">
        <w:rPr>
          <w:rFonts w:ascii="Frutiger LT Pro 47 Light Cn" w:eastAsia="Arial Unicode MS" w:hAnsi="Frutiger LT Pro 47 Light Cn" w:cs="Arial"/>
        </w:rPr>
        <w:t>’heures</w:t>
      </w:r>
      <w:r w:rsidR="00AB299E" w:rsidRPr="008947F1">
        <w:rPr>
          <w:rFonts w:ascii="Frutiger LT Pro 47 Light Cn" w:eastAsia="Arial Unicode MS" w:hAnsi="Frutiger LT Pro 47 Light Cn" w:cs="Arial"/>
        </w:rPr>
        <w:t xml:space="preserve"> </w:t>
      </w:r>
      <w:r w:rsidR="008C0F7C" w:rsidRPr="008947F1">
        <w:rPr>
          <w:rFonts w:ascii="Frutiger LT Pro 47 Light Cn" w:eastAsia="Arial Unicode MS" w:hAnsi="Frutiger LT Pro 47 Light Cn" w:cs="Arial"/>
        </w:rPr>
        <w:t xml:space="preserve"> -</w:t>
      </w:r>
      <w:proofErr w:type="gramEnd"/>
      <w:r w:rsidR="008C0F7C" w:rsidRPr="008947F1">
        <w:rPr>
          <w:rFonts w:ascii="Frutiger LT Pro 47 Light Cn" w:eastAsia="Arial Unicode MS" w:hAnsi="Frutiger LT Pro 47 Light Cn" w:cs="Arial"/>
        </w:rPr>
        <w:t xml:space="preserve"> </w:t>
      </w:r>
      <w:r w:rsidR="00FE440C" w:rsidRPr="008947F1">
        <w:rPr>
          <w:rFonts w:ascii="Frutiger LT Pro 47 Light Cn" w:eastAsia="Arial Unicode MS" w:hAnsi="Frutiger LT Pro 47 Light Cn" w:cs="Arial"/>
          <w:b/>
          <w:bCs/>
          <w:i/>
          <w:iCs/>
        </w:rPr>
        <w:t>9</w:t>
      </w:r>
      <w:r w:rsidR="00CC7768" w:rsidRPr="008947F1">
        <w:rPr>
          <w:rFonts w:ascii="Frutiger LT Pro 47 Light Cn" w:eastAsia="Arial Unicode MS" w:hAnsi="Frutiger LT Pro 47 Light Cn" w:cs="Arial"/>
          <w:b/>
          <w:bCs/>
          <w:i/>
          <w:iCs/>
        </w:rPr>
        <w:t xml:space="preserve"> </w:t>
      </w:r>
      <w:r w:rsidR="004C4F58" w:rsidRPr="008947F1">
        <w:rPr>
          <w:rFonts w:ascii="Frutiger LT Pro 47 Light Cn" w:eastAsia="Arial Unicode MS" w:hAnsi="Frutiger LT Pro 47 Light Cn" w:cs="Arial"/>
          <w:b/>
          <w:bCs/>
          <w:i/>
          <w:iCs/>
        </w:rPr>
        <w:t>heures</w:t>
      </w:r>
    </w:p>
    <w:p w14:paraId="1353BE0E" w14:textId="77777777" w:rsidR="00F54FC2" w:rsidRPr="008947F1" w:rsidRDefault="00F54FC2" w:rsidP="00F54FC2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</w:p>
    <w:p w14:paraId="0EAED56A" w14:textId="612E676D" w:rsidR="00B1189C" w:rsidRPr="008947F1" w:rsidRDefault="003A572C" w:rsidP="006E2A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bCs/>
        </w:rPr>
      </w:pPr>
      <w:r w:rsidRPr="008947F1">
        <w:rPr>
          <w:rFonts w:ascii="Frutiger LT Pro 47 Light Cn" w:eastAsia="Arial Unicode MS" w:hAnsi="Frutiger LT Pro 47 Light Cn" w:cs="Arial"/>
        </w:rPr>
        <w:t>Intervenant</w:t>
      </w:r>
      <w:r w:rsidR="00B6278C" w:rsidRPr="008947F1">
        <w:rPr>
          <w:rFonts w:ascii="Frutiger LT Pro 47 Light Cn" w:eastAsia="Arial Unicode MS" w:hAnsi="Frutiger LT Pro 47 Light Cn" w:cs="Arial"/>
        </w:rPr>
        <w:t>s</w:t>
      </w:r>
      <w:r w:rsidRPr="008947F1">
        <w:rPr>
          <w:rFonts w:ascii="Frutiger LT Pro 47 Light Cn" w:eastAsia="Arial Unicode MS" w:hAnsi="Frutiger LT Pro 47 Light Cn" w:cs="Arial"/>
        </w:rPr>
        <w:t xml:space="preserve"> </w:t>
      </w:r>
      <w:r w:rsidR="00EB3087" w:rsidRPr="008947F1">
        <w:rPr>
          <w:rFonts w:ascii="Frutiger LT Pro 47 Light Cn" w:eastAsia="Arial Unicode MS" w:hAnsi="Frutiger LT Pro 47 Light Cn" w:cs="Arial"/>
        </w:rPr>
        <w:t xml:space="preserve">(les CV complets des intervenants sont mis à votre disposition ci-joint) </w:t>
      </w:r>
      <w:r w:rsidRPr="008947F1">
        <w:rPr>
          <w:rFonts w:ascii="Frutiger LT Pro 47 Light Cn" w:eastAsia="Arial Unicode MS" w:hAnsi="Frutiger LT Pro 47 Light Cn" w:cs="Arial"/>
        </w:rPr>
        <w:t>:</w:t>
      </w:r>
      <w:r w:rsidR="00E65A28" w:rsidRPr="008947F1">
        <w:rPr>
          <w:rFonts w:ascii="Frutiger LT Pro 47 Light Cn" w:eastAsia="Arial Unicode MS" w:hAnsi="Frutiger LT Pro 47 Light Cn" w:cs="Arial"/>
        </w:rPr>
        <w:t xml:space="preserve"> </w:t>
      </w:r>
      <w:r w:rsidR="00176840" w:rsidRPr="008947F1">
        <w:rPr>
          <w:rFonts w:ascii="Frutiger LT Pro 47 Light Cn" w:eastAsia="Arial Unicode MS" w:hAnsi="Frutiger LT Pro 47 Light Cn" w:cs="Arial"/>
          <w:b/>
          <w:bCs/>
        </w:rPr>
        <w:t>DEHUT</w:t>
      </w:r>
      <w:r w:rsidR="00FE440C" w:rsidRPr="008947F1">
        <w:rPr>
          <w:rFonts w:ascii="Frutiger LT Pro 47 Light Cn" w:eastAsia="Arial Unicode MS" w:hAnsi="Frutiger LT Pro 47 Light Cn" w:cs="Arial"/>
          <w:b/>
          <w:bCs/>
        </w:rPr>
        <w:t xml:space="preserve"> P</w:t>
      </w:r>
      <w:r w:rsidR="00176840" w:rsidRPr="008947F1">
        <w:rPr>
          <w:rFonts w:ascii="Frutiger LT Pro 47 Light Cn" w:eastAsia="Arial Unicode MS" w:hAnsi="Frutiger LT Pro 47 Light Cn" w:cs="Arial"/>
          <w:b/>
          <w:bCs/>
        </w:rPr>
        <w:t>ASCAL</w:t>
      </w:r>
    </w:p>
    <w:p w14:paraId="643DEB11" w14:textId="77777777" w:rsidR="00F54FC2" w:rsidRPr="008947F1" w:rsidRDefault="00F54FC2" w:rsidP="00F54FC2">
      <w:pPr>
        <w:pStyle w:val="Paragraphedeliste"/>
        <w:rPr>
          <w:rFonts w:ascii="Frutiger LT Pro 47 Light Cn" w:eastAsia="Arial Unicode MS" w:hAnsi="Frutiger LT Pro 47 Light Cn" w:cs="Arial"/>
          <w:b/>
        </w:rPr>
      </w:pPr>
    </w:p>
    <w:p w14:paraId="584F520A" w14:textId="77777777" w:rsidR="005F2587" w:rsidRPr="008947F1" w:rsidRDefault="005F2587" w:rsidP="005F258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Objectifs : A l’issue de module, l’apprenant devra être capable de :</w:t>
      </w:r>
    </w:p>
    <w:p w14:paraId="760B2C29" w14:textId="77777777" w:rsidR="005F2587" w:rsidRPr="008947F1" w:rsidRDefault="005F2587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021A2643" w14:textId="31375877" w:rsidR="00176840" w:rsidRPr="008947F1" w:rsidRDefault="00176840" w:rsidP="00176840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Les dimensions environnementales parcourues par les termes « développement durable, durable, durabilité, écologie et Green » sont de plus en plus citées dans les périmètres de l’entreprise, de la logistique et de la chaine logistique (Supply Chain)</w:t>
      </w:r>
    </w:p>
    <w:p w14:paraId="403A8599" w14:textId="77777777" w:rsidR="00176840" w:rsidRPr="008947F1" w:rsidRDefault="00176840" w:rsidP="00176840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20240D56" w14:textId="77777777" w:rsidR="00176840" w:rsidRPr="008947F1" w:rsidRDefault="00176840" w:rsidP="00176840">
      <w:pPr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En effet, aujourd’hui, entreprise, logistique et chaine logistique doivent répondre à l’enjeu environnemental. Nouvel impératif, il s’ajoute aux exigences de rentabilité et pousse le secteur à l’innovation sur toute la chaîne logistique, de l’approvisionnement à la distribution en passant par la production. Des préoccupations entraînent donc des évolutions.</w:t>
      </w:r>
    </w:p>
    <w:p w14:paraId="2220630D" w14:textId="77777777" w:rsidR="00176840" w:rsidRPr="008947F1" w:rsidRDefault="00176840" w:rsidP="00176840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4F84B626" w14:textId="28DA3AC3" w:rsidR="00176840" w:rsidRPr="008947F1" w:rsidRDefault="00176840" w:rsidP="00176840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 xml:space="preserve">Ce module </w:t>
      </w:r>
      <w:proofErr w:type="gramStart"/>
      <w:r w:rsidRPr="008947F1">
        <w:rPr>
          <w:rFonts w:ascii="Frutiger LT Pro 47 Light Cn" w:eastAsia="Arial Unicode MS" w:hAnsi="Frutiger LT Pro 47 Light Cn" w:cs="Arial"/>
        </w:rPr>
        <w:t>aura  pour</w:t>
      </w:r>
      <w:proofErr w:type="gramEnd"/>
      <w:r w:rsidRPr="008947F1">
        <w:rPr>
          <w:rFonts w:ascii="Frutiger LT Pro 47 Light Cn" w:eastAsia="Arial Unicode MS" w:hAnsi="Frutiger LT Pro 47 Light Cn" w:cs="Arial"/>
        </w:rPr>
        <w:t xml:space="preserve"> objectifs :</w:t>
      </w:r>
    </w:p>
    <w:p w14:paraId="314CB423" w14:textId="77777777" w:rsidR="00176840" w:rsidRPr="008947F1" w:rsidRDefault="00176840" w:rsidP="00176840">
      <w:pPr>
        <w:numPr>
          <w:ilvl w:val="0"/>
          <w:numId w:val="30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Identifier et appréhender les enjeux du développement durable, ses thématiques pour la planète et le rôle primordial que joue le secteur de la logistique.</w:t>
      </w:r>
    </w:p>
    <w:p w14:paraId="66A75E81" w14:textId="77777777" w:rsidR="00176840" w:rsidRPr="008947F1" w:rsidRDefault="00176840" w:rsidP="00176840">
      <w:pPr>
        <w:numPr>
          <w:ilvl w:val="0"/>
          <w:numId w:val="30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Intégrer le développement durable dans l’entreprise.</w:t>
      </w:r>
    </w:p>
    <w:p w14:paraId="3DE1791E" w14:textId="77777777" w:rsidR="00176840" w:rsidRPr="008947F1" w:rsidRDefault="00176840" w:rsidP="00176840">
      <w:pPr>
        <w:numPr>
          <w:ilvl w:val="0"/>
          <w:numId w:val="30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Positionner le développement durable au cœur des activités logistiques et des chaines logistiques</w:t>
      </w:r>
    </w:p>
    <w:p w14:paraId="0DF05037" w14:textId="77777777" w:rsidR="00176840" w:rsidRPr="008947F1" w:rsidRDefault="00176840" w:rsidP="00176840">
      <w:pPr>
        <w:numPr>
          <w:ilvl w:val="0"/>
          <w:numId w:val="30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Entreprendre au niveau professionnel les actions en faveur de la performance durable sur l’ensemble des activités logistiques, au sein de l’entreprise mais de manière plus large, au-travers de la chaine logistique.</w:t>
      </w:r>
    </w:p>
    <w:p w14:paraId="5741F910" w14:textId="77777777" w:rsidR="00176840" w:rsidRPr="008947F1" w:rsidRDefault="00176840" w:rsidP="00176840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18FCC5AA" w14:textId="77777777" w:rsidR="00176840" w:rsidRPr="008947F1" w:rsidRDefault="00176840" w:rsidP="00176840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Ce module permettra aux apprenants de connaître et d’intégrer les fondamentaux couvrant les thématiques suivantes :</w:t>
      </w:r>
    </w:p>
    <w:p w14:paraId="3437BEFC" w14:textId="77777777" w:rsidR="00176840" w:rsidRPr="008947F1" w:rsidRDefault="00176840" w:rsidP="00176840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59A6942D" w14:textId="77777777" w:rsidR="00176840" w:rsidRPr="008947F1" w:rsidRDefault="00176840" w:rsidP="00176840">
      <w:pPr>
        <w:numPr>
          <w:ilvl w:val="0"/>
          <w:numId w:val="29"/>
        </w:numPr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 xml:space="preserve">La chaine logistique verte et la Supply Chain Verte </w:t>
      </w:r>
    </w:p>
    <w:p w14:paraId="668F58E3" w14:textId="77777777" w:rsidR="00176840" w:rsidRPr="008947F1" w:rsidRDefault="00176840" w:rsidP="00176840">
      <w:pPr>
        <w:numPr>
          <w:ilvl w:val="1"/>
          <w:numId w:val="29"/>
        </w:numPr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La logistique verte et ses compagnons</w:t>
      </w:r>
    </w:p>
    <w:p w14:paraId="2451F4CD" w14:textId="77777777" w:rsidR="00176840" w:rsidRPr="008947F1" w:rsidRDefault="00176840" w:rsidP="00176840">
      <w:pPr>
        <w:numPr>
          <w:ilvl w:val="1"/>
          <w:numId w:val="29"/>
        </w:numPr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 xml:space="preserve">La Supply Chain Green </w:t>
      </w:r>
      <w:proofErr w:type="gramStart"/>
      <w:r w:rsidRPr="008947F1">
        <w:rPr>
          <w:rFonts w:ascii="Frutiger LT Pro 47 Light Cn" w:eastAsia="Arial Unicode MS" w:hAnsi="Frutiger LT Pro 47 Light Cn" w:cs="Arial"/>
        </w:rPr>
        <w:t>-  La</w:t>
      </w:r>
      <w:proofErr w:type="gramEnd"/>
      <w:r w:rsidRPr="008947F1">
        <w:rPr>
          <w:rFonts w:ascii="Frutiger LT Pro 47 Light Cn" w:eastAsia="Arial Unicode MS" w:hAnsi="Frutiger LT Pro 47 Light Cn" w:cs="Arial"/>
        </w:rPr>
        <w:t xml:space="preserve"> Supply Chain Durable.</w:t>
      </w:r>
    </w:p>
    <w:p w14:paraId="77292B5E" w14:textId="77777777" w:rsidR="00176840" w:rsidRPr="008947F1" w:rsidRDefault="00176840" w:rsidP="00176840">
      <w:pPr>
        <w:ind w:left="1556"/>
        <w:rPr>
          <w:rFonts w:ascii="Frutiger LT Pro 47 Light Cn" w:eastAsia="Arial Unicode MS" w:hAnsi="Frutiger LT Pro 47 Light Cn" w:cs="Arial"/>
        </w:rPr>
      </w:pPr>
    </w:p>
    <w:p w14:paraId="0171BF9F" w14:textId="77777777" w:rsidR="00176840" w:rsidRPr="008947F1" w:rsidRDefault="00176840" w:rsidP="00176840">
      <w:pPr>
        <w:numPr>
          <w:ilvl w:val="0"/>
          <w:numId w:val="29"/>
        </w:numPr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Les impacts du développement durable sur les chaines logistiques</w:t>
      </w:r>
    </w:p>
    <w:p w14:paraId="03D0DDA7" w14:textId="77777777" w:rsidR="00176840" w:rsidRPr="008947F1" w:rsidRDefault="00176840" w:rsidP="00176840">
      <w:pPr>
        <w:numPr>
          <w:ilvl w:val="1"/>
          <w:numId w:val="29"/>
        </w:numPr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 développement durable et la durabilité</w:t>
      </w:r>
    </w:p>
    <w:p w14:paraId="7ED40D8E" w14:textId="77777777" w:rsidR="00176840" w:rsidRPr="008947F1" w:rsidRDefault="00176840" w:rsidP="00176840">
      <w:pPr>
        <w:numPr>
          <w:ilvl w:val="1"/>
          <w:numId w:val="29"/>
        </w:numPr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Les impacts sur les activités de la chaine logistique (ou Supply Chain)</w:t>
      </w:r>
    </w:p>
    <w:p w14:paraId="28190DA3" w14:textId="77777777" w:rsidR="00176840" w:rsidRPr="008947F1" w:rsidRDefault="00176840" w:rsidP="00176840">
      <w:pPr>
        <w:numPr>
          <w:ilvl w:val="1"/>
          <w:numId w:val="29"/>
        </w:numPr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 xml:space="preserve">Le bilan carbone et l’empreinte logistique </w:t>
      </w:r>
    </w:p>
    <w:p w14:paraId="642CE2FB" w14:textId="77777777" w:rsidR="00176840" w:rsidRPr="008947F1" w:rsidRDefault="00176840" w:rsidP="00176840">
      <w:pPr>
        <w:numPr>
          <w:ilvl w:val="1"/>
          <w:numId w:val="29"/>
        </w:numPr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L’économie circulaire et ses impacts</w:t>
      </w:r>
    </w:p>
    <w:p w14:paraId="20126DF4" w14:textId="77777777" w:rsidR="005F2587" w:rsidRPr="008947F1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6815E096" w14:textId="77777777" w:rsidR="005F2587" w:rsidRPr="008947F1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361EE51A" w14:textId="77777777" w:rsidR="005F2587" w:rsidRPr="008947F1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13CBBE5A" w14:textId="77777777" w:rsidR="005F2587" w:rsidRPr="008947F1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0F7381F8" w14:textId="77777777" w:rsidR="005F2587" w:rsidRPr="008947F1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0B7C7363" w14:textId="77777777" w:rsidR="005F2587" w:rsidRPr="008947F1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5BBE3529" w14:textId="58C85374" w:rsidR="004B0D33" w:rsidRPr="008947F1" w:rsidRDefault="004B0D33" w:rsidP="00CE65F8">
      <w:pPr>
        <w:pStyle w:val="Paragraphedeliste"/>
        <w:autoSpaceDE w:val="0"/>
        <w:autoSpaceDN w:val="0"/>
        <w:adjustRightInd w:val="0"/>
        <w:ind w:left="1968"/>
        <w:jc w:val="both"/>
        <w:rPr>
          <w:rFonts w:ascii="Frutiger LT Pro 47 Light Cn" w:eastAsia="Arial Unicode MS" w:hAnsi="Frutiger LT Pro 47 Light Cn" w:cs="Arial"/>
        </w:rPr>
      </w:pPr>
    </w:p>
    <w:p w14:paraId="183670C5" w14:textId="77777777" w:rsidR="007F3B52" w:rsidRPr="008947F1" w:rsidRDefault="007F3B52" w:rsidP="00CE65F8">
      <w:pPr>
        <w:pStyle w:val="Paragraphedeliste"/>
        <w:autoSpaceDE w:val="0"/>
        <w:autoSpaceDN w:val="0"/>
        <w:adjustRightInd w:val="0"/>
        <w:ind w:left="1968"/>
        <w:jc w:val="both"/>
        <w:rPr>
          <w:rFonts w:ascii="Frutiger LT Pro 47 Light Cn" w:eastAsia="Arial Unicode MS" w:hAnsi="Frutiger LT Pro 47 Light Cn" w:cs="Arial"/>
        </w:rPr>
      </w:pPr>
    </w:p>
    <w:p w14:paraId="4C9FB0B6" w14:textId="77777777" w:rsidR="004B0D33" w:rsidRPr="008947F1" w:rsidRDefault="004B0D33" w:rsidP="004B0D33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2452E1B6" w14:textId="77777777" w:rsidR="004B0D33" w:rsidRPr="008947F1" w:rsidRDefault="004B0D33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4A1AAD6B" w14:textId="7C7BAB73" w:rsidR="00F3758F" w:rsidRPr="008947F1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2F6D42DB" w14:textId="0DAA8A94" w:rsidR="00F3758F" w:rsidRPr="008947F1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292FA06" w14:textId="3B8EA31A" w:rsidR="00F3758F" w:rsidRPr="008947F1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18444B16" w14:textId="71C61286" w:rsidR="005F2587" w:rsidRPr="008947F1" w:rsidRDefault="005F2587" w:rsidP="005F258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Programme, thèmes abordés et contenu</w:t>
      </w:r>
    </w:p>
    <w:p w14:paraId="56C1954A" w14:textId="77777777" w:rsidR="005F2587" w:rsidRPr="008947F1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4CDF56AB" w14:textId="5344DD93" w:rsidR="00176840" w:rsidRPr="008947F1" w:rsidRDefault="00176840" w:rsidP="005F258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 xml:space="preserve"> La chaine logistique verte ou la Supply Chain verte</w:t>
      </w:r>
    </w:p>
    <w:p w14:paraId="4F6045E8" w14:textId="77777777" w:rsidR="00176840" w:rsidRPr="008947F1" w:rsidRDefault="00176840" w:rsidP="0017684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 xml:space="preserve">La logistique verte et ses compagnons : </w:t>
      </w:r>
    </w:p>
    <w:p w14:paraId="32973C4E" w14:textId="77777777" w:rsidR="00176840" w:rsidRPr="008947F1" w:rsidRDefault="00176840" w:rsidP="00176840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spacing w:before="40"/>
        <w:ind w:left="3119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 xml:space="preserve">Activités et enjeux, </w:t>
      </w:r>
    </w:p>
    <w:p w14:paraId="13F52C58" w14:textId="3A503BDC" w:rsidR="00176840" w:rsidRPr="008947F1" w:rsidRDefault="00176840" w:rsidP="00176840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spacing w:before="40"/>
        <w:ind w:left="3119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Rôles et missions</w:t>
      </w:r>
    </w:p>
    <w:p w14:paraId="5DE17B7D" w14:textId="62800E00" w:rsidR="00176840" w:rsidRPr="008947F1" w:rsidRDefault="00176840" w:rsidP="0017684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La supply chain verte - La supply Chain Green - La Supply Chain Durable</w:t>
      </w:r>
    </w:p>
    <w:p w14:paraId="65A5F861" w14:textId="2B92EE27" w:rsidR="00176840" w:rsidRPr="008947F1" w:rsidRDefault="00176840" w:rsidP="00176840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spacing w:before="40"/>
        <w:ind w:left="3119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Définitions</w:t>
      </w:r>
    </w:p>
    <w:p w14:paraId="3EC724A3" w14:textId="6437736F" w:rsidR="00176840" w:rsidRPr="008947F1" w:rsidRDefault="00176840" w:rsidP="00176840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spacing w:before="40"/>
        <w:ind w:left="3119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Activités</w:t>
      </w:r>
      <w:r w:rsidR="009414AB" w:rsidRPr="008947F1">
        <w:rPr>
          <w:rFonts w:ascii="Frutiger LT Pro 47 Light Cn" w:eastAsia="Arial Unicode MS" w:hAnsi="Frutiger LT Pro 47 Light Cn" w:cs="Arial"/>
        </w:rPr>
        <w:t xml:space="preserve">, </w:t>
      </w:r>
      <w:r w:rsidRPr="008947F1">
        <w:rPr>
          <w:rFonts w:ascii="Frutiger LT Pro 47 Light Cn" w:eastAsia="Arial Unicode MS" w:hAnsi="Frutiger LT Pro 47 Light Cn" w:cs="Arial"/>
        </w:rPr>
        <w:t>enjeux</w:t>
      </w:r>
      <w:r w:rsidR="009414AB" w:rsidRPr="008947F1">
        <w:rPr>
          <w:rFonts w:ascii="Frutiger LT Pro 47 Light Cn" w:eastAsia="Arial Unicode MS" w:hAnsi="Frutiger LT Pro 47 Light Cn" w:cs="Arial"/>
        </w:rPr>
        <w:t>, rôles et missions</w:t>
      </w:r>
    </w:p>
    <w:p w14:paraId="279612CE" w14:textId="1A4010C9" w:rsidR="00176840" w:rsidRPr="008947F1" w:rsidRDefault="00176840" w:rsidP="00176840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spacing w:before="40"/>
        <w:ind w:left="3119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Motivation de mise en œuvre du Supply Chain Verte</w:t>
      </w:r>
    </w:p>
    <w:p w14:paraId="12B73190" w14:textId="6987E2A2" w:rsidR="00176840" w:rsidRPr="008947F1" w:rsidRDefault="00176840" w:rsidP="00176840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spacing w:before="40"/>
        <w:ind w:left="3119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Les chantiers de la Supply Chain verte et leurs actions</w:t>
      </w:r>
    </w:p>
    <w:p w14:paraId="1D0E5C43" w14:textId="4134F999" w:rsidR="00176840" w:rsidRPr="008947F1" w:rsidRDefault="00176840" w:rsidP="00176840">
      <w:pPr>
        <w:pStyle w:val="Paragraphedeliste"/>
        <w:numPr>
          <w:ilvl w:val="3"/>
          <w:numId w:val="2"/>
        </w:numPr>
        <w:autoSpaceDE w:val="0"/>
        <w:autoSpaceDN w:val="0"/>
        <w:adjustRightInd w:val="0"/>
        <w:spacing w:before="40"/>
        <w:ind w:left="3119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La mesure de la performance du Supply Chain verte</w:t>
      </w:r>
    </w:p>
    <w:p w14:paraId="285848A3" w14:textId="77777777" w:rsidR="00176840" w:rsidRPr="008947F1" w:rsidRDefault="00176840" w:rsidP="00176840">
      <w:pPr>
        <w:pStyle w:val="Paragraphedeliste"/>
        <w:autoSpaceDE w:val="0"/>
        <w:autoSpaceDN w:val="0"/>
        <w:adjustRightInd w:val="0"/>
        <w:spacing w:before="40"/>
        <w:ind w:left="3119"/>
        <w:jc w:val="both"/>
        <w:rPr>
          <w:rFonts w:ascii="Frutiger LT Pro 47 Light Cn" w:eastAsia="Arial Unicode MS" w:hAnsi="Frutiger LT Pro 47 Light Cn" w:cs="Arial"/>
        </w:rPr>
      </w:pPr>
    </w:p>
    <w:p w14:paraId="00AF4215" w14:textId="11A44F83" w:rsidR="00176840" w:rsidRPr="008947F1" w:rsidRDefault="00176840" w:rsidP="00176840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 xml:space="preserve"> Les impacts du développement durable sur la Supply Chain</w:t>
      </w:r>
    </w:p>
    <w:p w14:paraId="678B0FC8" w14:textId="4386BC7A" w:rsidR="00176840" w:rsidRPr="008947F1" w:rsidRDefault="00176840" w:rsidP="0017684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 développement durable et la durabilité : Définitions</w:t>
      </w:r>
      <w:r w:rsidR="009414AB" w:rsidRPr="008947F1">
        <w:rPr>
          <w:rFonts w:ascii="Frutiger LT Pro 47 Light Cn" w:eastAsia="Arial Unicode MS" w:hAnsi="Frutiger LT Pro 47 Light Cn" w:cs="Arial"/>
        </w:rPr>
        <w:t xml:space="preserve"> et raisons d’être</w:t>
      </w:r>
    </w:p>
    <w:p w14:paraId="6318F34F" w14:textId="033875FF" w:rsidR="00176840" w:rsidRPr="008947F1" w:rsidRDefault="00176840" w:rsidP="0017684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Les objectifs et les dimensions du développement durable</w:t>
      </w:r>
    </w:p>
    <w:p w14:paraId="28135709" w14:textId="71FAA88E" w:rsidR="00176840" w:rsidRPr="008947F1" w:rsidRDefault="00176840" w:rsidP="0017684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 xml:space="preserve">Les conditions fondamentales </w:t>
      </w:r>
      <w:r w:rsidR="009414AB" w:rsidRPr="008947F1">
        <w:rPr>
          <w:rFonts w:ascii="Frutiger LT Pro 47 Light Cn" w:eastAsia="Arial Unicode MS" w:hAnsi="Frutiger LT Pro 47 Light Cn" w:cs="Arial"/>
        </w:rPr>
        <w:t>de réussite du développement durable</w:t>
      </w:r>
    </w:p>
    <w:p w14:paraId="38213CFB" w14:textId="55FD0B8B" w:rsidR="009414AB" w:rsidRPr="008947F1" w:rsidRDefault="009414AB" w:rsidP="0017684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 cadre réglementaire, les lois, les stratégies et les actions</w:t>
      </w:r>
    </w:p>
    <w:p w14:paraId="67B0C4EF" w14:textId="53E1F3D3" w:rsidR="009414AB" w:rsidRPr="008947F1" w:rsidRDefault="009414AB" w:rsidP="00176840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 tableau de bord, les indicateurs et les outils de mesure du développement durable.</w:t>
      </w:r>
    </w:p>
    <w:p w14:paraId="1E53D6DF" w14:textId="77777777" w:rsidR="009414AB" w:rsidRPr="008947F1" w:rsidRDefault="009414AB" w:rsidP="009414AB">
      <w:pPr>
        <w:pStyle w:val="Paragraphedeliste"/>
        <w:autoSpaceDE w:val="0"/>
        <w:autoSpaceDN w:val="0"/>
        <w:adjustRightInd w:val="0"/>
        <w:spacing w:before="40"/>
        <w:ind w:left="2138"/>
        <w:jc w:val="both"/>
        <w:rPr>
          <w:rFonts w:ascii="Frutiger LT Pro 47 Light Cn" w:eastAsia="Arial Unicode MS" w:hAnsi="Frutiger LT Pro 47 Light Cn" w:cs="Arial"/>
        </w:rPr>
      </w:pPr>
    </w:p>
    <w:p w14:paraId="4686BB8B" w14:textId="6BC19C2F" w:rsidR="009414AB" w:rsidRPr="008947F1" w:rsidRDefault="009414AB" w:rsidP="009414AB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Les impacts des activités de la chaine logistique sur l’environnement</w:t>
      </w:r>
    </w:p>
    <w:p w14:paraId="53800989" w14:textId="0B901A8E" w:rsidR="009414AB" w:rsidRPr="008947F1" w:rsidRDefault="009414AB" w:rsidP="009414AB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La consommation d’énergie</w:t>
      </w:r>
    </w:p>
    <w:p w14:paraId="32576040" w14:textId="74F027FF" w:rsidR="009414AB" w:rsidRPr="008947F1" w:rsidRDefault="009414AB" w:rsidP="009414AB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L’émission des polluants</w:t>
      </w:r>
    </w:p>
    <w:p w14:paraId="3C3B57F3" w14:textId="052839D1" w:rsidR="009414AB" w:rsidRPr="008947F1" w:rsidRDefault="009414AB" w:rsidP="009414AB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Les nuisances sonores</w:t>
      </w:r>
    </w:p>
    <w:p w14:paraId="733EA891" w14:textId="7C68D2F3" w:rsidR="009414AB" w:rsidRPr="008947F1" w:rsidRDefault="009414AB" w:rsidP="009414AB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Les congestions</w:t>
      </w:r>
    </w:p>
    <w:p w14:paraId="5C71B1B5" w14:textId="4EEA035A" w:rsidR="009414AB" w:rsidRPr="008947F1" w:rsidRDefault="009414AB" w:rsidP="009414AB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La consommation d’espaces</w:t>
      </w:r>
    </w:p>
    <w:p w14:paraId="591AD42C" w14:textId="754A7F09" w:rsidR="009414AB" w:rsidRPr="008947F1" w:rsidRDefault="009414AB" w:rsidP="009414AB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Les comparateurs des impacts des activités logistiques</w:t>
      </w:r>
    </w:p>
    <w:p w14:paraId="45F8816B" w14:textId="137C3009" w:rsidR="009414AB" w:rsidRPr="008947F1" w:rsidRDefault="009414AB" w:rsidP="009414AB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 bilan carbone, l’empreinte écologique et l’économie circulaire</w:t>
      </w:r>
    </w:p>
    <w:p w14:paraId="028F6AC4" w14:textId="66334CEC" w:rsidR="009414AB" w:rsidRPr="008947F1" w:rsidRDefault="009414AB" w:rsidP="009414AB">
      <w:pPr>
        <w:pStyle w:val="Paragraphedeliste"/>
        <w:autoSpaceDE w:val="0"/>
        <w:autoSpaceDN w:val="0"/>
        <w:adjustRightInd w:val="0"/>
        <w:spacing w:before="40"/>
        <w:ind w:left="2138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 xml:space="preserve"> </w:t>
      </w:r>
    </w:p>
    <w:p w14:paraId="1A342CB3" w14:textId="27CEA4B5" w:rsidR="009414AB" w:rsidRPr="008947F1" w:rsidRDefault="009414AB" w:rsidP="009414AB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 xml:space="preserve"> Les activités de la chaine logistique – Leviers d’actions et bonnes pratiques</w:t>
      </w:r>
    </w:p>
    <w:p w14:paraId="3D91717F" w14:textId="793A1A6F" w:rsidR="009414AB" w:rsidRPr="008947F1" w:rsidRDefault="009414AB" w:rsidP="009414AB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L’entrepôt durable : les activités de l’entrepôt green - les bonnes pratiques au sein de l’entrepôt</w:t>
      </w:r>
    </w:p>
    <w:p w14:paraId="6364B8B0" w14:textId="41973EB8" w:rsidR="009414AB" w:rsidRPr="008947F1" w:rsidRDefault="009414AB" w:rsidP="009414AB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 transport durable : les activités du transport green - les bonnes pratiques au sein du transport</w:t>
      </w:r>
    </w:p>
    <w:p w14:paraId="6553F64F" w14:textId="7C947D4F" w:rsidR="009414AB" w:rsidRPr="008947F1" w:rsidRDefault="009414AB" w:rsidP="009414AB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Les emballages durables : les activités dédiées à l’emballage durable – les bonnes pratiques dans le périmètre de l’emballage</w:t>
      </w:r>
    </w:p>
    <w:p w14:paraId="679847EB" w14:textId="10BAB276" w:rsidR="009414AB" w:rsidRPr="008947F1" w:rsidRDefault="009414AB" w:rsidP="009414AB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lastRenderedPageBreak/>
        <w:t>Les flux de distribution, la livraison à domicile, l’ubérisation et le verdissement : les activités et les bonnes pratiques</w:t>
      </w:r>
    </w:p>
    <w:p w14:paraId="469D62D8" w14:textId="77777777" w:rsidR="009414AB" w:rsidRPr="008947F1" w:rsidRDefault="009414AB" w:rsidP="009414AB">
      <w:pPr>
        <w:pStyle w:val="Paragraphedeliste"/>
        <w:autoSpaceDE w:val="0"/>
        <w:autoSpaceDN w:val="0"/>
        <w:adjustRightInd w:val="0"/>
        <w:spacing w:before="40"/>
        <w:ind w:left="2138"/>
        <w:jc w:val="both"/>
        <w:rPr>
          <w:rFonts w:ascii="Frutiger LT Pro 47 Light Cn" w:eastAsia="Arial Unicode MS" w:hAnsi="Frutiger LT Pro 47 Light Cn" w:cs="Arial"/>
        </w:rPr>
      </w:pPr>
    </w:p>
    <w:p w14:paraId="0BBD01FC" w14:textId="77777777" w:rsidR="00F54FC2" w:rsidRPr="008947F1" w:rsidRDefault="00F54FC2" w:rsidP="00F54FC2">
      <w:pPr>
        <w:pStyle w:val="Paragraphedeliste"/>
        <w:tabs>
          <w:tab w:val="left" w:pos="567"/>
          <w:tab w:val="left" w:pos="1134"/>
        </w:tabs>
        <w:autoSpaceDE w:val="0"/>
        <w:autoSpaceDN w:val="0"/>
        <w:adjustRightInd w:val="0"/>
        <w:ind w:left="1134"/>
        <w:jc w:val="both"/>
        <w:rPr>
          <w:rFonts w:ascii="Frutiger LT Pro 47 Light Cn" w:eastAsia="Arial Unicode MS" w:hAnsi="Frutiger LT Pro 47 Light Cn" w:cs="Arial"/>
        </w:rPr>
      </w:pPr>
    </w:p>
    <w:p w14:paraId="7C40A40D" w14:textId="35449E56" w:rsidR="005B2FF6" w:rsidRPr="008947F1" w:rsidRDefault="0015104A" w:rsidP="00F3758F">
      <w:pPr>
        <w:tabs>
          <w:tab w:val="left" w:pos="4003"/>
        </w:tabs>
        <w:spacing w:line="276" w:lineRule="auto"/>
        <w:contextualSpacing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Arial" w:eastAsia="Arial Unicode MS" w:hAnsi="Arial" w:cs="Arial"/>
        </w:rPr>
        <w:t>→</w:t>
      </w:r>
      <w:r w:rsidRPr="008947F1">
        <w:rPr>
          <w:rFonts w:ascii="Frutiger LT Pro 47 Light Cn" w:eastAsia="Arial Unicode MS" w:hAnsi="Frutiger LT Pro 47 Light Cn" w:cs="Arial"/>
        </w:rPr>
        <w:t xml:space="preserve"> </w:t>
      </w:r>
      <w:r w:rsidR="001E7B26" w:rsidRPr="008947F1">
        <w:rPr>
          <w:rFonts w:ascii="Frutiger LT Pro 47 Light Cn" w:eastAsia="Arial Unicode MS" w:hAnsi="Frutiger LT Pro 47 Light Cn" w:cs="Arial"/>
        </w:rPr>
        <w:t>De nombreux exemples</w:t>
      </w:r>
      <w:r w:rsidR="002D24E2" w:rsidRPr="008947F1">
        <w:rPr>
          <w:rFonts w:ascii="Frutiger LT Pro 47 Light Cn" w:eastAsia="Arial Unicode MS" w:hAnsi="Frutiger LT Pro 47 Light Cn" w:cs="Arial"/>
        </w:rPr>
        <w:t xml:space="preserve"> et </w:t>
      </w:r>
      <w:r w:rsidR="001E7B26" w:rsidRPr="008947F1">
        <w:rPr>
          <w:rFonts w:ascii="Frutiger LT Pro 47 Light Cn" w:eastAsia="Arial Unicode MS" w:hAnsi="Frutiger LT Pro 47 Light Cn" w:cs="Arial"/>
        </w:rPr>
        <w:t>cas pratiques</w:t>
      </w:r>
      <w:r w:rsidR="0001070A" w:rsidRPr="008947F1">
        <w:rPr>
          <w:rFonts w:ascii="Frutiger LT Pro 47 Light Cn" w:eastAsia="Arial Unicode MS" w:hAnsi="Frutiger LT Pro 47 Light Cn" w:cs="Arial"/>
        </w:rPr>
        <w:t xml:space="preserve">, </w:t>
      </w:r>
      <w:r w:rsidR="001E7B26" w:rsidRPr="008947F1">
        <w:rPr>
          <w:rFonts w:ascii="Frutiger LT Pro 47 Light Cn" w:eastAsia="Arial Unicode MS" w:hAnsi="Frutiger LT Pro 47 Light Cn" w:cs="Arial"/>
        </w:rPr>
        <w:t xml:space="preserve">mises en situation et exercices </w:t>
      </w:r>
      <w:r w:rsidR="00E10826" w:rsidRPr="008947F1">
        <w:rPr>
          <w:rFonts w:ascii="Frutiger LT Pro 47 Light Cn" w:eastAsia="Arial Unicode MS" w:hAnsi="Frutiger LT Pro 47 Light Cn" w:cs="Arial"/>
        </w:rPr>
        <w:t xml:space="preserve">pratiques </w:t>
      </w:r>
      <w:r w:rsidR="001E7B26" w:rsidRPr="008947F1">
        <w:rPr>
          <w:rFonts w:ascii="Frutiger LT Pro 47 Light Cn" w:eastAsia="Arial Unicode MS" w:hAnsi="Frutiger LT Pro 47 Light Cn" w:cs="Arial"/>
        </w:rPr>
        <w:t xml:space="preserve">seront élaborés durant tout ce </w:t>
      </w:r>
      <w:r w:rsidR="006341FA" w:rsidRPr="008947F1">
        <w:rPr>
          <w:rFonts w:ascii="Frutiger LT Pro 47 Light Cn" w:eastAsia="Arial Unicode MS" w:hAnsi="Frutiger LT Pro 47 Light Cn" w:cs="Arial"/>
        </w:rPr>
        <w:t>p</w:t>
      </w:r>
      <w:r w:rsidR="001E7B26" w:rsidRPr="008947F1">
        <w:rPr>
          <w:rFonts w:ascii="Frutiger LT Pro 47 Light Cn" w:eastAsia="Arial Unicode MS" w:hAnsi="Frutiger LT Pro 47 Light Cn" w:cs="Arial"/>
        </w:rPr>
        <w:t>arcours</w:t>
      </w:r>
      <w:r w:rsidR="00FD55DF" w:rsidRPr="008947F1">
        <w:rPr>
          <w:rFonts w:ascii="Frutiger LT Pro 47 Light Cn" w:eastAsia="Arial Unicode MS" w:hAnsi="Frutiger LT Pro 47 Light Cn" w:cs="Arial"/>
        </w:rPr>
        <w:t xml:space="preserve"> (en groupe ou individuel</w:t>
      </w:r>
      <w:r w:rsidR="00F3758F" w:rsidRPr="008947F1">
        <w:rPr>
          <w:rFonts w:ascii="Frutiger LT Pro 47 Light Cn" w:eastAsia="Arial Unicode MS" w:hAnsi="Frutiger LT Pro 47 Light Cn" w:cs="Arial"/>
        </w:rPr>
        <w:t>)</w:t>
      </w:r>
    </w:p>
    <w:p w14:paraId="2F406185" w14:textId="655D0140" w:rsidR="000D2940" w:rsidRPr="008947F1" w:rsidRDefault="000D2940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3C05F0C8" w14:textId="4AF2FE26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70CDB4F" w14:textId="734647ED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A425451" w14:textId="0DA9A622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0571FBF" w14:textId="6969C178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193005B1" w14:textId="62571CC2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2F726ED" w14:textId="1E9D33E2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0FDC1A27" w14:textId="09E414BA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0DFBCCC9" w14:textId="0FEBEAC1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8999646" w14:textId="6726E30E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59E171F1" w14:textId="38DD0CEF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1345F343" w14:textId="7D91FAEC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45428AB" w14:textId="0BA9088F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EBA00A8" w14:textId="70B81B66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2000752" w14:textId="3625CAF4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2E7B746" w14:textId="26D0BD19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30F325E6" w14:textId="77777777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2EB8D964" w14:textId="77777777" w:rsidR="009414AB" w:rsidRPr="008947F1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307D1A27" w14:textId="4A611D90" w:rsidR="00710AF0" w:rsidRPr="008947F1" w:rsidRDefault="00710AF0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CAC74D8" w14:textId="77777777" w:rsidR="00904B19" w:rsidRPr="008947F1" w:rsidRDefault="00904B19" w:rsidP="00D1535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Horaires et contenus concernés</w:t>
      </w:r>
      <w:r w:rsidR="00BA25BF" w:rsidRPr="008947F1">
        <w:rPr>
          <w:rFonts w:ascii="Frutiger LT Pro 47 Light Cn" w:eastAsia="Arial Unicode MS" w:hAnsi="Frutiger LT Pro 47 Light Cn" w:cs="Arial"/>
        </w:rPr>
        <w:t> : Timing de(s) journées de prestation.</w:t>
      </w:r>
    </w:p>
    <w:p w14:paraId="0F0B5126" w14:textId="77777777" w:rsidR="00DB0C92" w:rsidRPr="008947F1" w:rsidRDefault="00DB0C92" w:rsidP="00A95860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034C7A4" w14:textId="5A2A065D" w:rsidR="00904B19" w:rsidRPr="008947F1" w:rsidRDefault="00625EBE" w:rsidP="00A95860">
      <w:pPr>
        <w:jc w:val="both"/>
        <w:rPr>
          <w:rFonts w:ascii="Frutiger LT Pro 47 Light Cn" w:eastAsia="Arial Unicode MS" w:hAnsi="Frutiger LT Pro 47 Light Cn" w:cs="Arial"/>
          <w:b/>
        </w:rPr>
      </w:pPr>
      <w:r w:rsidRPr="008947F1">
        <w:rPr>
          <w:rFonts w:ascii="Frutiger LT Pro 47 Light Cn" w:eastAsia="Arial Unicode MS" w:hAnsi="Frutiger LT Pro 47 Light Cn" w:cs="Arial"/>
          <w:b/>
        </w:rPr>
        <w:t>J</w:t>
      </w:r>
      <w:r w:rsidR="00904B19" w:rsidRPr="008947F1">
        <w:rPr>
          <w:rFonts w:ascii="Frutiger LT Pro 47 Light Cn" w:eastAsia="Arial Unicode MS" w:hAnsi="Frutiger LT Pro 47 Light Cn" w:cs="Arial"/>
          <w:b/>
        </w:rPr>
        <w:t>OUR 1</w:t>
      </w:r>
      <w:r w:rsidR="00F3758F" w:rsidRPr="008947F1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904B19" w:rsidRPr="008947F1" w14:paraId="38811A37" w14:textId="77777777" w:rsidTr="00F47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3DBB831" w14:textId="77777777" w:rsidR="00904B19" w:rsidRPr="008947F1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8947F1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5F3612EE" w14:textId="77777777" w:rsidR="00904B19" w:rsidRPr="008947F1" w:rsidRDefault="00625EBE" w:rsidP="00A958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8947F1">
              <w:rPr>
                <w:rFonts w:ascii="Frutiger LT Pro 47 Light Cn" w:eastAsia="Arial Unicode MS" w:hAnsi="Frutiger LT Pro 47 Light Cn" w:cs="Arial"/>
                <w:b/>
                <w:bCs/>
              </w:rPr>
              <w:t>Contenus</w:t>
            </w:r>
            <w:r w:rsidR="0001070A" w:rsidRPr="008947F1">
              <w:rPr>
                <w:rFonts w:ascii="Frutiger LT Pro 47 Light Cn" w:eastAsia="Arial Unicode MS" w:hAnsi="Frutiger LT Pro 47 Light Cn" w:cs="Arial"/>
                <w:b/>
                <w:bCs/>
              </w:rPr>
              <w:t xml:space="preserve"> (points du programme)</w:t>
            </w:r>
          </w:p>
        </w:tc>
      </w:tr>
      <w:tr w:rsidR="00904B19" w:rsidRPr="008947F1" w14:paraId="35BB7B58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BD77D15" w14:textId="1C9F3342" w:rsidR="00904B19" w:rsidRPr="008947F1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4E664F3" w14:textId="77777777" w:rsidR="00904B19" w:rsidRPr="008947F1" w:rsidRDefault="00362456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8947F1">
              <w:rPr>
                <w:rFonts w:ascii="Frutiger LT Pro 47 Light Cn" w:eastAsia="Arial Unicode MS" w:hAnsi="Frutiger LT Pro 47 Light Cn" w:cs="Arial"/>
              </w:rPr>
              <w:t>Point</w:t>
            </w:r>
            <w:r w:rsidR="0001070A" w:rsidRPr="008947F1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A95860" w:rsidRPr="008947F1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="0001070A" w:rsidRPr="008947F1">
              <w:rPr>
                <w:rFonts w:ascii="Frutiger LT Pro 47 Light Cn" w:eastAsia="Arial Unicode MS" w:hAnsi="Frutiger LT Pro 47 Light Cn" w:cs="Arial"/>
              </w:rPr>
              <w:t>4.1</w:t>
            </w:r>
          </w:p>
        </w:tc>
      </w:tr>
      <w:tr w:rsidR="00904B19" w:rsidRPr="008947F1" w14:paraId="47F05666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477BA3B" w14:textId="7A7034D8" w:rsidR="00904B19" w:rsidRPr="008947F1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0304C6A" w14:textId="5DC26CD0" w:rsidR="00904B19" w:rsidRPr="008947F1" w:rsidRDefault="00A95860" w:rsidP="00A95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8947F1">
              <w:rPr>
                <w:rFonts w:ascii="Frutiger LT Pro 47 Light Cn" w:eastAsia="Arial Unicode MS" w:hAnsi="Frutiger LT Pro 47 Light Cn" w:cs="Arial"/>
              </w:rPr>
              <w:t xml:space="preserve">Point  </w:t>
            </w:r>
            <w:r w:rsidR="0001070A" w:rsidRPr="008947F1">
              <w:rPr>
                <w:rFonts w:ascii="Frutiger LT Pro 47 Light Cn" w:eastAsia="Arial Unicode MS" w:hAnsi="Frutiger LT Pro 47 Light Cn" w:cs="Arial"/>
              </w:rPr>
              <w:t xml:space="preserve"> 4.</w:t>
            </w:r>
            <w:r w:rsidR="00733D4A" w:rsidRPr="008947F1">
              <w:rPr>
                <w:rFonts w:ascii="Frutiger LT Pro 47 Light Cn" w:eastAsia="Arial Unicode MS" w:hAnsi="Frutiger LT Pro 47 Light Cn" w:cs="Arial"/>
              </w:rPr>
              <w:t>1</w:t>
            </w:r>
          </w:p>
        </w:tc>
      </w:tr>
      <w:tr w:rsidR="00904B19" w:rsidRPr="008947F1" w14:paraId="2A7F5811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6A2F635D" w14:textId="227E29C5" w:rsidR="00904B19" w:rsidRPr="008947F1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703DE99" w14:textId="407CA418" w:rsidR="00904B19" w:rsidRPr="008947F1" w:rsidRDefault="00362456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8947F1">
              <w:rPr>
                <w:rFonts w:ascii="Frutiger LT Pro 47 Light Cn" w:eastAsia="Arial Unicode MS" w:hAnsi="Frutiger LT Pro 47 Light Cn" w:cs="Arial"/>
              </w:rPr>
              <w:t>Point</w:t>
            </w:r>
            <w:r w:rsidR="00A95860" w:rsidRPr="008947F1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Pr="008947F1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A95860" w:rsidRPr="008947F1">
              <w:rPr>
                <w:rFonts w:ascii="Frutiger LT Pro 47 Light Cn" w:eastAsia="Arial Unicode MS" w:hAnsi="Frutiger LT Pro 47 Light Cn" w:cs="Arial"/>
              </w:rPr>
              <w:t>4.</w:t>
            </w:r>
            <w:r w:rsidR="00733D4A" w:rsidRPr="008947F1">
              <w:rPr>
                <w:rFonts w:ascii="Frutiger LT Pro 47 Light Cn" w:eastAsia="Arial Unicode MS" w:hAnsi="Frutiger LT Pro 47 Light Cn" w:cs="Arial"/>
              </w:rPr>
              <w:t>1</w:t>
            </w:r>
          </w:p>
        </w:tc>
      </w:tr>
      <w:tr w:rsidR="00904B19" w:rsidRPr="008947F1" w14:paraId="4C3574EC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2625EC3" w14:textId="7A5D7A4D" w:rsidR="00904B19" w:rsidRPr="008947F1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2DA4FD5" w14:textId="0CB3D811" w:rsidR="00904B19" w:rsidRPr="008947F1" w:rsidRDefault="00A95860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8947F1">
              <w:rPr>
                <w:rFonts w:ascii="Frutiger LT Pro 47 Light Cn" w:eastAsia="Arial Unicode MS" w:hAnsi="Frutiger LT Pro 47 Light Cn" w:cs="Arial"/>
              </w:rPr>
              <w:t xml:space="preserve">Point   </w:t>
            </w:r>
            <w:r w:rsidR="0001070A" w:rsidRPr="008947F1">
              <w:rPr>
                <w:rFonts w:ascii="Frutiger LT Pro 47 Light Cn" w:eastAsia="Arial Unicode MS" w:hAnsi="Frutiger LT Pro 47 Light Cn" w:cs="Arial"/>
              </w:rPr>
              <w:t>4.</w:t>
            </w:r>
            <w:r w:rsidR="009414AB" w:rsidRPr="008947F1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</w:tbl>
    <w:p w14:paraId="39D353B5" w14:textId="77777777" w:rsidR="00DB0C92" w:rsidRPr="008947F1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7B3F15A6" w14:textId="287F9F7F" w:rsidR="00E631B8" w:rsidRPr="008947F1" w:rsidRDefault="00E631B8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8947F1">
        <w:rPr>
          <w:rFonts w:ascii="Frutiger LT Pro 47 Light Cn" w:eastAsia="Arial Unicode MS" w:hAnsi="Frutiger LT Pro 47 Light Cn" w:cs="Arial"/>
          <w:b/>
        </w:rPr>
        <w:t>JOUR 2</w:t>
      </w:r>
      <w:r w:rsidR="00F3758F" w:rsidRPr="008947F1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E631B8" w:rsidRPr="008947F1" w14:paraId="2BA1E0F7" w14:textId="77777777" w:rsidTr="0094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3E2E8BC6" w14:textId="77777777" w:rsidR="00E631B8" w:rsidRPr="008947F1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8947F1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1AB4F82F" w14:textId="77777777" w:rsidR="00E631B8" w:rsidRPr="008947F1" w:rsidRDefault="00E631B8" w:rsidP="009453A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8947F1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E631B8" w:rsidRPr="008947F1" w14:paraId="5C9B208A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C403EEA" w14:textId="5D153D49" w:rsidR="00E631B8" w:rsidRPr="008947F1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7BA9962" w14:textId="1AFB503D" w:rsidR="00E631B8" w:rsidRPr="008947F1" w:rsidRDefault="00362456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8947F1">
              <w:rPr>
                <w:rFonts w:ascii="Frutiger LT Pro 47 Light Cn" w:eastAsia="Arial Unicode MS" w:hAnsi="Frutiger LT Pro 47 Light Cn" w:cs="Arial"/>
              </w:rPr>
              <w:t>Point</w:t>
            </w:r>
            <w:r w:rsidR="00E631B8" w:rsidRPr="008947F1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Pr="008947F1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E631B8" w:rsidRPr="008947F1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8947F1">
              <w:rPr>
                <w:rFonts w:ascii="Frutiger LT Pro 47 Light Cn" w:eastAsia="Arial Unicode MS" w:hAnsi="Frutiger LT Pro 47 Light Cn" w:cs="Arial"/>
              </w:rPr>
              <w:t>4.</w:t>
            </w:r>
            <w:r w:rsidR="009414AB" w:rsidRPr="008947F1">
              <w:rPr>
                <w:rFonts w:ascii="Frutiger LT Pro 47 Light Cn" w:eastAsia="Arial Unicode MS" w:hAnsi="Frutiger LT Pro 47 Light Cn" w:cs="Arial"/>
              </w:rPr>
              <w:t>2</w:t>
            </w:r>
            <w:r w:rsidR="00E631B8" w:rsidRPr="008947F1">
              <w:rPr>
                <w:rFonts w:ascii="Frutiger LT Pro 47 Light Cn" w:eastAsia="Arial Unicode MS" w:hAnsi="Frutiger LT Pro 47 Light Cn" w:cs="Arial"/>
              </w:rPr>
              <w:t xml:space="preserve"> </w:t>
            </w:r>
          </w:p>
        </w:tc>
      </w:tr>
      <w:tr w:rsidR="00E631B8" w:rsidRPr="008947F1" w14:paraId="1478E17D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63C231A" w14:textId="477AA284" w:rsidR="00E631B8" w:rsidRPr="008947F1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0C1B758A" w14:textId="5AC5C672" w:rsidR="00E631B8" w:rsidRPr="008947F1" w:rsidRDefault="00E631B8" w:rsidP="008676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8947F1">
              <w:rPr>
                <w:rFonts w:ascii="Frutiger LT Pro 47 Light Cn" w:eastAsia="Arial Unicode MS" w:hAnsi="Frutiger LT Pro 47 Light Cn" w:cs="Arial"/>
              </w:rPr>
              <w:t xml:space="preserve">Point  </w:t>
            </w:r>
            <w:r w:rsidR="00362456" w:rsidRPr="008947F1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8947F1">
              <w:rPr>
                <w:rFonts w:ascii="Frutiger LT Pro 47 Light Cn" w:eastAsia="Arial Unicode MS" w:hAnsi="Frutiger LT Pro 47 Light Cn" w:cs="Arial"/>
              </w:rPr>
              <w:t xml:space="preserve"> 4.</w:t>
            </w:r>
            <w:r w:rsidR="00733D4A" w:rsidRPr="008947F1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  <w:tr w:rsidR="00E631B8" w:rsidRPr="008947F1" w14:paraId="12AED5C2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C6F2E48" w14:textId="12DD07BE" w:rsidR="00E631B8" w:rsidRPr="008947F1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504F70FF" w14:textId="1BBBCEBB" w:rsidR="00E631B8" w:rsidRPr="008947F1" w:rsidRDefault="00362456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8947F1">
              <w:rPr>
                <w:rFonts w:ascii="Frutiger LT Pro 47 Light Cn" w:eastAsia="Arial Unicode MS" w:hAnsi="Frutiger LT Pro 47 Light Cn" w:cs="Arial"/>
              </w:rPr>
              <w:t>Points  4</w:t>
            </w:r>
            <w:proofErr w:type="gramEnd"/>
            <w:r w:rsidRPr="008947F1">
              <w:rPr>
                <w:rFonts w:ascii="Frutiger LT Pro 47 Light Cn" w:eastAsia="Arial Unicode MS" w:hAnsi="Frutiger LT Pro 47 Light Cn" w:cs="Arial"/>
              </w:rPr>
              <w:t>.</w:t>
            </w:r>
            <w:r w:rsidR="009414AB" w:rsidRPr="008947F1">
              <w:rPr>
                <w:rFonts w:ascii="Frutiger LT Pro 47 Light Cn" w:eastAsia="Arial Unicode MS" w:hAnsi="Frutiger LT Pro 47 Light Cn" w:cs="Arial"/>
              </w:rPr>
              <w:t>3</w:t>
            </w:r>
          </w:p>
        </w:tc>
      </w:tr>
      <w:tr w:rsidR="00E631B8" w:rsidRPr="008947F1" w14:paraId="3F2D4792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584B3543" w14:textId="53A119FF" w:rsidR="00E631B8" w:rsidRPr="008947F1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5847379C" w14:textId="2660E45E" w:rsidR="00E631B8" w:rsidRPr="008947F1" w:rsidRDefault="00E631B8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8947F1">
              <w:rPr>
                <w:rFonts w:ascii="Frutiger LT Pro 47 Light Cn" w:eastAsia="Arial Unicode MS" w:hAnsi="Frutiger LT Pro 47 Light Cn" w:cs="Arial"/>
              </w:rPr>
              <w:t>Point</w:t>
            </w:r>
            <w:r w:rsidR="00362456" w:rsidRPr="008947F1">
              <w:rPr>
                <w:rFonts w:ascii="Frutiger LT Pro 47 Light Cn" w:eastAsia="Arial Unicode MS" w:hAnsi="Frutiger LT Pro 47 Light Cn" w:cs="Arial"/>
              </w:rPr>
              <w:t>s</w:t>
            </w:r>
            <w:r w:rsidRPr="008947F1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362456" w:rsidRPr="008947F1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8947F1">
              <w:rPr>
                <w:rFonts w:ascii="Frutiger LT Pro 47 Light Cn" w:eastAsia="Arial Unicode MS" w:hAnsi="Frutiger LT Pro 47 Light Cn" w:cs="Arial"/>
              </w:rPr>
              <w:t>4</w:t>
            </w:r>
            <w:proofErr w:type="gramEnd"/>
            <w:r w:rsidRPr="008947F1">
              <w:rPr>
                <w:rFonts w:ascii="Frutiger LT Pro 47 Light Cn" w:eastAsia="Arial Unicode MS" w:hAnsi="Frutiger LT Pro 47 Light Cn" w:cs="Arial"/>
              </w:rPr>
              <w:t>.</w:t>
            </w:r>
            <w:r w:rsidR="009414AB" w:rsidRPr="008947F1">
              <w:rPr>
                <w:rFonts w:ascii="Frutiger LT Pro 47 Light Cn" w:eastAsia="Arial Unicode MS" w:hAnsi="Frutiger LT Pro 47 Light Cn" w:cs="Arial"/>
              </w:rPr>
              <w:t>3</w:t>
            </w:r>
          </w:p>
        </w:tc>
      </w:tr>
    </w:tbl>
    <w:p w14:paraId="471F7518" w14:textId="07C5FDCE" w:rsidR="00DB0C92" w:rsidRPr="008947F1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51A67B50" w14:textId="77777777" w:rsidR="00733D4A" w:rsidRPr="008947F1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5296D3D8" w14:textId="42B0D0DC" w:rsidR="00F3758F" w:rsidRPr="008947F1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8947F1">
        <w:rPr>
          <w:rFonts w:ascii="Frutiger LT Pro 47 Light Cn" w:eastAsia="Arial Unicode MS" w:hAnsi="Frutiger LT Pro 47 Light Cn" w:cs="Arial"/>
          <w:b/>
        </w:rPr>
        <w:t>Jour 3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733D4A" w:rsidRPr="008947F1" w14:paraId="0B90933D" w14:textId="77777777" w:rsidTr="00426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5B4BCDE3" w14:textId="77777777" w:rsidR="00733D4A" w:rsidRPr="008947F1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8947F1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06266F82" w14:textId="77777777" w:rsidR="00733D4A" w:rsidRPr="008947F1" w:rsidRDefault="00733D4A" w:rsidP="0042620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8947F1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733D4A" w:rsidRPr="008947F1" w14:paraId="5071B390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46D49CD" w14:textId="77777777" w:rsidR="00733D4A" w:rsidRPr="008947F1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FB5119E" w14:textId="3627FD43" w:rsidR="00733D4A" w:rsidRPr="008947F1" w:rsidRDefault="00733D4A" w:rsidP="00426201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8947F1">
              <w:rPr>
                <w:rFonts w:ascii="Frutiger LT Pro 47 Light Cn" w:eastAsia="Arial Unicode MS" w:hAnsi="Frutiger LT Pro 47 Light Cn" w:cs="Arial"/>
              </w:rPr>
              <w:t>Point    4.</w:t>
            </w:r>
            <w:r w:rsidR="009414AB" w:rsidRPr="008947F1">
              <w:rPr>
                <w:rFonts w:ascii="Frutiger LT Pro 47 Light Cn" w:eastAsia="Arial Unicode MS" w:hAnsi="Frutiger LT Pro 47 Light Cn" w:cs="Arial"/>
              </w:rPr>
              <w:t>3</w:t>
            </w:r>
            <w:r w:rsidRPr="008947F1">
              <w:rPr>
                <w:rFonts w:ascii="Frutiger LT Pro 47 Light Cn" w:eastAsia="Arial Unicode MS" w:hAnsi="Frutiger LT Pro 47 Light Cn" w:cs="Arial"/>
              </w:rPr>
              <w:t xml:space="preserve"> </w:t>
            </w:r>
          </w:p>
        </w:tc>
      </w:tr>
      <w:tr w:rsidR="00733D4A" w:rsidRPr="008947F1" w14:paraId="09CD96F8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35027AFF" w14:textId="77777777" w:rsidR="00733D4A" w:rsidRPr="008947F1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B3560C1" w14:textId="232F54A1" w:rsidR="00733D4A" w:rsidRPr="008947F1" w:rsidRDefault="00733D4A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8947F1">
              <w:rPr>
                <w:rFonts w:ascii="Frutiger LT Pro 47 Light Cn" w:eastAsia="Arial Unicode MS" w:hAnsi="Frutiger LT Pro 47 Light Cn" w:cs="Arial"/>
              </w:rPr>
              <w:t>Point    4.</w:t>
            </w:r>
            <w:r w:rsidR="009414AB" w:rsidRPr="008947F1">
              <w:rPr>
                <w:rFonts w:ascii="Frutiger LT Pro 47 Light Cn" w:eastAsia="Arial Unicode MS" w:hAnsi="Frutiger LT Pro 47 Light Cn" w:cs="Arial"/>
              </w:rPr>
              <w:t>4</w:t>
            </w:r>
          </w:p>
        </w:tc>
      </w:tr>
      <w:tr w:rsidR="00733D4A" w:rsidRPr="008947F1" w14:paraId="555570D0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2F256D2E" w14:textId="77777777" w:rsidR="00733D4A" w:rsidRPr="008947F1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9DA4352" w14:textId="3163F31A" w:rsidR="00733D4A" w:rsidRPr="008947F1" w:rsidRDefault="00733D4A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8947F1">
              <w:rPr>
                <w:rFonts w:ascii="Frutiger LT Pro 47 Light Cn" w:eastAsia="Arial Unicode MS" w:hAnsi="Frutiger LT Pro 47 Light Cn" w:cs="Arial"/>
              </w:rPr>
              <w:t>Points  4</w:t>
            </w:r>
            <w:proofErr w:type="gramEnd"/>
            <w:r w:rsidRPr="008947F1">
              <w:rPr>
                <w:rFonts w:ascii="Frutiger LT Pro 47 Light Cn" w:eastAsia="Arial Unicode MS" w:hAnsi="Frutiger LT Pro 47 Light Cn" w:cs="Arial"/>
              </w:rPr>
              <w:t>.</w:t>
            </w:r>
            <w:r w:rsidR="009414AB" w:rsidRPr="008947F1">
              <w:rPr>
                <w:rFonts w:ascii="Frutiger LT Pro 47 Light Cn" w:eastAsia="Arial Unicode MS" w:hAnsi="Frutiger LT Pro 47 Light Cn" w:cs="Arial"/>
              </w:rPr>
              <w:t>4</w:t>
            </w:r>
          </w:p>
        </w:tc>
      </w:tr>
      <w:tr w:rsidR="00733D4A" w:rsidRPr="008947F1" w14:paraId="374C5E2F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9D5B51A" w14:textId="77777777" w:rsidR="00733D4A" w:rsidRPr="008947F1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691829C" w14:textId="4BCF6B89" w:rsidR="00733D4A" w:rsidRPr="008947F1" w:rsidRDefault="00733D4A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8947F1">
              <w:rPr>
                <w:rFonts w:ascii="Frutiger LT Pro 47 Light Cn" w:eastAsia="Arial Unicode MS" w:hAnsi="Frutiger LT Pro 47 Light Cn" w:cs="Arial"/>
              </w:rPr>
              <w:t>Points  4</w:t>
            </w:r>
            <w:proofErr w:type="gramEnd"/>
            <w:r w:rsidRPr="008947F1">
              <w:rPr>
                <w:rFonts w:ascii="Frutiger LT Pro 47 Light Cn" w:eastAsia="Arial Unicode MS" w:hAnsi="Frutiger LT Pro 47 Light Cn" w:cs="Arial"/>
              </w:rPr>
              <w:t>.</w:t>
            </w:r>
            <w:r w:rsidR="009414AB" w:rsidRPr="008947F1">
              <w:rPr>
                <w:rFonts w:ascii="Frutiger LT Pro 47 Light Cn" w:eastAsia="Arial Unicode MS" w:hAnsi="Frutiger LT Pro 47 Light Cn" w:cs="Arial"/>
              </w:rPr>
              <w:t>4</w:t>
            </w:r>
          </w:p>
        </w:tc>
      </w:tr>
    </w:tbl>
    <w:p w14:paraId="5833D569" w14:textId="5377963D" w:rsidR="004B0D33" w:rsidRPr="008947F1" w:rsidRDefault="004B0D33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057AC5F" w14:textId="7E7CA12F" w:rsidR="00733D4A" w:rsidRPr="008947F1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0E407EC4" w14:textId="77777777" w:rsidR="00733D4A" w:rsidRPr="008947F1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0B38042A" w14:textId="052E82EF" w:rsidR="00306D8F" w:rsidRPr="008947F1" w:rsidRDefault="00306D8F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 xml:space="preserve">Références bibliographiques et autres livres : </w:t>
      </w:r>
    </w:p>
    <w:p w14:paraId="64AC7B5C" w14:textId="77777777" w:rsidR="004B0D33" w:rsidRPr="008947F1" w:rsidRDefault="004B0D33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</w:p>
    <w:p w14:paraId="2195F404" w14:textId="6F5D4540" w:rsidR="004B0D33" w:rsidRPr="008947F1" w:rsidRDefault="004B0D33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Livres</w:t>
      </w:r>
      <w:bookmarkStart w:id="0" w:name="_GoBack"/>
      <w:bookmarkEnd w:id="0"/>
    </w:p>
    <w:p w14:paraId="6836AA53" w14:textId="14311895" w:rsidR="009414AB" w:rsidRPr="008947F1" w:rsidRDefault="009414AB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</w:p>
    <w:p w14:paraId="3A88CB38" w14:textId="05070C16" w:rsidR="009414AB" w:rsidRPr="008947F1" w:rsidRDefault="007F3B52" w:rsidP="007F3B5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La qualité de l’environnement – Patrick Carolus (édition larcier)</w:t>
      </w:r>
    </w:p>
    <w:p w14:paraId="7A67680D" w14:textId="066362A4" w:rsidR="007F3B52" w:rsidRPr="008947F1" w:rsidRDefault="007F3B52" w:rsidP="007F3B5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Le développement durable – E. Arnaud, A. Berger et C. De Perthuis (édition Nathan)</w:t>
      </w:r>
    </w:p>
    <w:p w14:paraId="2DCBF1C4" w14:textId="3C02FC86" w:rsidR="007F3B52" w:rsidRPr="008947F1" w:rsidRDefault="007F3B52" w:rsidP="007F3B52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8947F1">
        <w:rPr>
          <w:rFonts w:ascii="Frutiger LT Pro 47 Light Cn" w:eastAsia="Arial Unicode MS" w:hAnsi="Frutiger LT Pro 47 Light Cn" w:cs="Arial"/>
        </w:rPr>
        <w:t>Développement durables (enjeux en 12 leçons) Yvette Veyret et Jacqueline Jalta.</w:t>
      </w:r>
    </w:p>
    <w:sectPr w:rsidR="007F3B52" w:rsidRPr="008947F1" w:rsidSect="00002CF5">
      <w:footerReference w:type="default" r:id="rId8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24BBA" w14:textId="77777777" w:rsidR="00416978" w:rsidRDefault="00416978">
      <w:r>
        <w:separator/>
      </w:r>
    </w:p>
  </w:endnote>
  <w:endnote w:type="continuationSeparator" w:id="0">
    <w:p w14:paraId="18159747" w14:textId="77777777" w:rsidR="00416978" w:rsidRDefault="004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Pro 47 Light Cn">
    <w:panose1 w:val="020B0406020204020204"/>
    <w:charset w:val="00"/>
    <w:family w:val="swiss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D246" w14:textId="4E4EB85C" w:rsidR="00970A6A" w:rsidRPr="008947F1" w:rsidRDefault="004C4F58" w:rsidP="009F739B">
    <w:pPr>
      <w:pBdr>
        <w:top w:val="single" w:sz="4" w:space="1" w:color="auto"/>
      </w:pBdr>
      <w:spacing w:line="360" w:lineRule="auto"/>
      <w:rPr>
        <w:rFonts w:ascii="Frutiger LT Pro 47 Light Cn" w:hAnsi="Frutiger LT Pro 47 Light Cn"/>
        <w:sz w:val="18"/>
        <w:szCs w:val="18"/>
      </w:rPr>
    </w:pPr>
    <w:r w:rsidRPr="008947F1">
      <w:rPr>
        <w:rFonts w:ascii="Frutiger LT Pro 47 Light Cn" w:hAnsi="Frutiger LT Pro 47 Light Cn"/>
        <w:sz w:val="18"/>
        <w:szCs w:val="18"/>
      </w:rPr>
      <w:t>Module 1</w:t>
    </w:r>
    <w:r w:rsidR="00176840" w:rsidRPr="008947F1">
      <w:rPr>
        <w:rFonts w:ascii="Frutiger LT Pro 47 Light Cn" w:hAnsi="Frutiger LT Pro 47 Light Cn"/>
        <w:sz w:val="18"/>
        <w:szCs w:val="18"/>
      </w:rPr>
      <w:t>f</w:t>
    </w:r>
    <w:r w:rsidRPr="008947F1">
      <w:rPr>
        <w:rFonts w:ascii="Frutiger LT Pro 47 Light Cn" w:hAnsi="Frutiger LT Pro 47 Light Cn"/>
        <w:sz w:val="18"/>
        <w:szCs w:val="18"/>
      </w:rPr>
      <w:tab/>
    </w:r>
    <w:r w:rsidRPr="008947F1">
      <w:rPr>
        <w:rFonts w:ascii="Frutiger LT Pro 47 Light Cn" w:hAnsi="Frutiger LT Pro 47 Light Cn"/>
        <w:sz w:val="18"/>
        <w:szCs w:val="18"/>
      </w:rPr>
      <w:tab/>
    </w:r>
    <w:r w:rsidRPr="008947F1">
      <w:rPr>
        <w:rFonts w:ascii="Frutiger LT Pro 47 Light Cn" w:hAnsi="Frutiger LT Pro 47 Light Cn"/>
        <w:sz w:val="18"/>
        <w:szCs w:val="18"/>
      </w:rPr>
      <w:tab/>
    </w:r>
    <w:r w:rsidRPr="008947F1">
      <w:rPr>
        <w:rFonts w:ascii="Frutiger LT Pro 47 Light Cn" w:hAnsi="Frutiger LT Pro 47 Light Cn"/>
        <w:sz w:val="18"/>
        <w:szCs w:val="18"/>
      </w:rPr>
      <w:tab/>
    </w:r>
    <w:r w:rsidRPr="008947F1">
      <w:rPr>
        <w:rFonts w:ascii="Frutiger LT Pro 47 Light Cn" w:hAnsi="Frutiger LT Pro 47 Light Cn"/>
        <w:sz w:val="18"/>
        <w:szCs w:val="18"/>
      </w:rPr>
      <w:tab/>
    </w:r>
    <w:r w:rsidR="000D2940" w:rsidRPr="008947F1">
      <w:rPr>
        <w:rFonts w:ascii="Frutiger LT Pro 47 Light Cn" w:hAnsi="Frutiger LT Pro 47 Light Cn"/>
        <w:sz w:val="18"/>
        <w:szCs w:val="18"/>
      </w:rPr>
      <w:t xml:space="preserve"> </w:t>
    </w:r>
    <w:r w:rsidR="00970A6A" w:rsidRPr="008947F1">
      <w:rPr>
        <w:rFonts w:ascii="Frutiger LT Pro 47 Light Cn" w:hAnsi="Frutiger LT Pro 47 Light Cn"/>
        <w:sz w:val="18"/>
        <w:szCs w:val="18"/>
      </w:rPr>
      <w:t xml:space="preserve">     </w:t>
    </w:r>
    <w:r w:rsidR="000D2940" w:rsidRPr="008947F1">
      <w:rPr>
        <w:rFonts w:ascii="Frutiger LT Pro 47 Light Cn" w:hAnsi="Frutiger LT Pro 47 Light Cn"/>
        <w:sz w:val="18"/>
        <w:szCs w:val="18"/>
      </w:rPr>
      <w:t xml:space="preserve">                                                   </w:t>
    </w:r>
    <w:r w:rsidR="00970A6A" w:rsidRPr="008947F1">
      <w:rPr>
        <w:rFonts w:ascii="Frutiger LT Pro 47 Light Cn" w:hAnsi="Frutiger LT Pro 47 Light Cn"/>
        <w:sz w:val="18"/>
        <w:szCs w:val="18"/>
      </w:rPr>
      <w:tab/>
      <w:t xml:space="preserve"> </w:t>
    </w:r>
    <w:r w:rsidR="00970A6A" w:rsidRPr="008947F1">
      <w:rPr>
        <w:rFonts w:ascii="Frutiger LT Pro 47 Light Cn" w:hAnsi="Frutiger LT Pro 47 Light Cn"/>
        <w:sz w:val="18"/>
        <w:szCs w:val="18"/>
      </w:rPr>
      <w:tab/>
    </w:r>
    <w:r w:rsidR="00970A6A" w:rsidRPr="008947F1">
      <w:rPr>
        <w:rFonts w:ascii="Frutiger LT Pro 47 Light Cn" w:hAnsi="Frutiger LT Pro 47 Light Cn"/>
        <w:sz w:val="18"/>
        <w:szCs w:val="18"/>
      </w:rPr>
      <w:tab/>
      <w:t xml:space="preserve">Page </w:t>
    </w:r>
    <w:r w:rsidR="00970A6A" w:rsidRPr="008947F1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8947F1">
      <w:rPr>
        <w:rStyle w:val="Numrodepage"/>
        <w:rFonts w:ascii="Frutiger LT Pro 47 Light Cn" w:hAnsi="Frutiger LT Pro 47 Light Cn"/>
        <w:sz w:val="18"/>
        <w:szCs w:val="18"/>
      </w:rPr>
      <w:instrText xml:space="preserve"> PAGE </w:instrText>
    </w:r>
    <w:r w:rsidR="00970A6A" w:rsidRPr="008947F1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8947F1">
      <w:rPr>
        <w:rStyle w:val="Numrodepage"/>
        <w:rFonts w:ascii="Frutiger LT Pro 47 Light Cn" w:hAnsi="Frutiger LT Pro 47 Light Cn"/>
        <w:noProof/>
        <w:sz w:val="18"/>
        <w:szCs w:val="18"/>
      </w:rPr>
      <w:t>1</w:t>
    </w:r>
    <w:r w:rsidR="00970A6A" w:rsidRPr="008947F1">
      <w:rPr>
        <w:rStyle w:val="Numrodepage"/>
        <w:rFonts w:ascii="Frutiger LT Pro 47 Light Cn" w:hAnsi="Frutiger LT Pro 47 Light Cn"/>
        <w:sz w:val="18"/>
        <w:szCs w:val="18"/>
      </w:rPr>
      <w:fldChar w:fldCharType="end"/>
    </w:r>
    <w:r w:rsidR="00970A6A" w:rsidRPr="008947F1">
      <w:rPr>
        <w:rStyle w:val="Numrodepage"/>
        <w:rFonts w:ascii="Frutiger LT Pro 47 Light Cn" w:hAnsi="Frutiger LT Pro 47 Light Cn"/>
        <w:sz w:val="18"/>
        <w:szCs w:val="18"/>
      </w:rPr>
      <w:t xml:space="preserve"> de </w:t>
    </w:r>
    <w:r w:rsidR="00970A6A" w:rsidRPr="008947F1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8947F1">
      <w:rPr>
        <w:rStyle w:val="Numrodepage"/>
        <w:rFonts w:ascii="Frutiger LT Pro 47 Light Cn" w:hAnsi="Frutiger LT Pro 47 Light Cn"/>
        <w:sz w:val="18"/>
        <w:szCs w:val="18"/>
      </w:rPr>
      <w:instrText xml:space="preserve"> NUMPAGES </w:instrText>
    </w:r>
    <w:r w:rsidR="00970A6A" w:rsidRPr="008947F1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8947F1">
      <w:rPr>
        <w:rStyle w:val="Numrodepage"/>
        <w:rFonts w:ascii="Frutiger LT Pro 47 Light Cn" w:hAnsi="Frutiger LT Pro 47 Light Cn"/>
        <w:noProof/>
        <w:sz w:val="18"/>
        <w:szCs w:val="18"/>
      </w:rPr>
      <w:t>3</w:t>
    </w:r>
    <w:r w:rsidR="00970A6A" w:rsidRPr="008947F1">
      <w:rPr>
        <w:rStyle w:val="Numrodepage"/>
        <w:rFonts w:ascii="Frutiger LT Pro 47 Light Cn" w:hAnsi="Frutiger LT Pro 47 Light Cn"/>
        <w:sz w:val="18"/>
        <w:szCs w:val="18"/>
      </w:rPr>
      <w:fldChar w:fldCharType="end"/>
    </w:r>
  </w:p>
  <w:p w14:paraId="367EC89B" w14:textId="77777777" w:rsidR="00970A6A" w:rsidRDefault="00970A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B67E1" w14:textId="77777777" w:rsidR="00416978" w:rsidRDefault="00416978">
      <w:r>
        <w:separator/>
      </w:r>
    </w:p>
  </w:footnote>
  <w:footnote w:type="continuationSeparator" w:id="0">
    <w:p w14:paraId="7D155AC0" w14:textId="77777777" w:rsidR="00416978" w:rsidRDefault="0041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E9A"/>
    <w:multiLevelType w:val="hybridMultilevel"/>
    <w:tmpl w:val="0506FCC6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43C41"/>
    <w:multiLevelType w:val="hybridMultilevel"/>
    <w:tmpl w:val="B336B212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9262C"/>
    <w:multiLevelType w:val="hybridMultilevel"/>
    <w:tmpl w:val="E36666E0"/>
    <w:lvl w:ilvl="0" w:tplc="5614B4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51B1"/>
    <w:multiLevelType w:val="hybridMultilevel"/>
    <w:tmpl w:val="966C2B40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7759"/>
    <w:multiLevelType w:val="hybridMultilevel"/>
    <w:tmpl w:val="CBF4D28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3A7"/>
    <w:multiLevelType w:val="hybridMultilevel"/>
    <w:tmpl w:val="2326AD8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674036"/>
    <w:multiLevelType w:val="multilevel"/>
    <w:tmpl w:val="45DED142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4F403F"/>
    <w:multiLevelType w:val="hybridMultilevel"/>
    <w:tmpl w:val="EA428EC2"/>
    <w:lvl w:ilvl="0" w:tplc="2B0AAA8A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8004FC"/>
    <w:multiLevelType w:val="hybridMultilevel"/>
    <w:tmpl w:val="B8A0731A"/>
    <w:lvl w:ilvl="0" w:tplc="D11A58BE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uto"/>
        <w:sz w:val="24"/>
        <w:u w:color="548DD4" w:themeColor="text2" w:themeTint="99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CB4676A"/>
    <w:multiLevelType w:val="hybridMultilevel"/>
    <w:tmpl w:val="4FD0585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D60FE"/>
    <w:multiLevelType w:val="hybridMultilevel"/>
    <w:tmpl w:val="161A5F08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BB421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1AFA"/>
    <w:multiLevelType w:val="multilevel"/>
    <w:tmpl w:val="41D60F6E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A10D9B"/>
    <w:multiLevelType w:val="multilevel"/>
    <w:tmpl w:val="BFB2A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455BCF"/>
    <w:multiLevelType w:val="hybridMultilevel"/>
    <w:tmpl w:val="C554B05C"/>
    <w:lvl w:ilvl="0" w:tplc="08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FB327A1"/>
    <w:multiLevelType w:val="hybridMultilevel"/>
    <w:tmpl w:val="0C44DD28"/>
    <w:lvl w:ilvl="0" w:tplc="080C0005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 w15:restartNumberingAfterBreak="0">
    <w:nsid w:val="36286040"/>
    <w:multiLevelType w:val="hybridMultilevel"/>
    <w:tmpl w:val="774AE16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1558"/>
    <w:multiLevelType w:val="hybridMultilevel"/>
    <w:tmpl w:val="24B0FD5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B50535"/>
    <w:multiLevelType w:val="multilevel"/>
    <w:tmpl w:val="3F32C2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5C7512"/>
    <w:multiLevelType w:val="hybridMultilevel"/>
    <w:tmpl w:val="74C41148"/>
    <w:lvl w:ilvl="0" w:tplc="080C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9" w15:restartNumberingAfterBreak="0">
    <w:nsid w:val="5AEC5956"/>
    <w:multiLevelType w:val="hybridMultilevel"/>
    <w:tmpl w:val="881E482E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300290"/>
    <w:multiLevelType w:val="hybridMultilevel"/>
    <w:tmpl w:val="15C2021C"/>
    <w:lvl w:ilvl="0" w:tplc="EEA838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96E8C"/>
    <w:multiLevelType w:val="hybridMultilevel"/>
    <w:tmpl w:val="86200CA2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16FEB"/>
    <w:multiLevelType w:val="hybridMultilevel"/>
    <w:tmpl w:val="D136B566"/>
    <w:lvl w:ilvl="0" w:tplc="2B0AAA8A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3" w15:restartNumberingAfterBreak="0">
    <w:nsid w:val="69261C41"/>
    <w:multiLevelType w:val="hybridMultilevel"/>
    <w:tmpl w:val="5F245FB6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D41BA"/>
    <w:multiLevelType w:val="hybridMultilevel"/>
    <w:tmpl w:val="E27EC104"/>
    <w:lvl w:ilvl="0" w:tplc="1668EC82">
      <w:start w:val="6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41A8C"/>
    <w:multiLevelType w:val="hybridMultilevel"/>
    <w:tmpl w:val="4CA61214"/>
    <w:lvl w:ilvl="0" w:tplc="D11A5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color="548DD4" w:themeColor="text2" w:themeTint="9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035ED"/>
    <w:multiLevelType w:val="hybridMultilevel"/>
    <w:tmpl w:val="012E85EE"/>
    <w:lvl w:ilvl="0" w:tplc="2B0AAA8A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7" w15:restartNumberingAfterBreak="0">
    <w:nsid w:val="74BB7CD6"/>
    <w:multiLevelType w:val="hybridMultilevel"/>
    <w:tmpl w:val="D34E012A"/>
    <w:lvl w:ilvl="0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BED04BD"/>
    <w:multiLevelType w:val="multilevel"/>
    <w:tmpl w:val="2BC81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7"/>
  </w:num>
  <w:num w:numId="5">
    <w:abstractNumId w:val="28"/>
  </w:num>
  <w:num w:numId="6">
    <w:abstractNumId w:val="17"/>
  </w:num>
  <w:num w:numId="7">
    <w:abstractNumId w:val="6"/>
  </w:num>
  <w:num w:numId="8">
    <w:abstractNumId w:val="11"/>
  </w:num>
  <w:num w:numId="9">
    <w:abstractNumId w:val="16"/>
  </w:num>
  <w:num w:numId="10">
    <w:abstractNumId w:val="10"/>
  </w:num>
  <w:num w:numId="11">
    <w:abstractNumId w:val="23"/>
  </w:num>
  <w:num w:numId="12">
    <w:abstractNumId w:val="13"/>
  </w:num>
  <w:num w:numId="13">
    <w:abstractNumId w:val="5"/>
  </w:num>
  <w:num w:numId="14">
    <w:abstractNumId w:val="2"/>
  </w:num>
  <w:num w:numId="15">
    <w:abstractNumId w:val="20"/>
  </w:num>
  <w:num w:numId="16">
    <w:abstractNumId w:val="0"/>
  </w:num>
  <w:num w:numId="17">
    <w:abstractNumId w:val="19"/>
  </w:num>
  <w:num w:numId="18">
    <w:abstractNumId w:val="1"/>
  </w:num>
  <w:num w:numId="19">
    <w:abstractNumId w:val="24"/>
  </w:num>
  <w:num w:numId="20">
    <w:abstractNumId w:val="9"/>
  </w:num>
  <w:num w:numId="21">
    <w:abstractNumId w:val="27"/>
  </w:num>
  <w:num w:numId="22">
    <w:abstractNumId w:val="3"/>
  </w:num>
  <w:num w:numId="23">
    <w:abstractNumId w:val="15"/>
  </w:num>
  <w:num w:numId="24">
    <w:abstractNumId w:val="25"/>
  </w:num>
  <w:num w:numId="25">
    <w:abstractNumId w:val="1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6"/>
  </w:num>
  <w:num w:numId="29">
    <w:abstractNumId w:val="18"/>
  </w:num>
  <w:num w:numId="30">
    <w:abstractNumId w:val="4"/>
  </w:num>
  <w:num w:numId="3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46"/>
    <w:rsid w:val="00000CDA"/>
    <w:rsid w:val="00000DA4"/>
    <w:rsid w:val="00001204"/>
    <w:rsid w:val="00002CF5"/>
    <w:rsid w:val="000074AE"/>
    <w:rsid w:val="00007605"/>
    <w:rsid w:val="0001070A"/>
    <w:rsid w:val="00016B75"/>
    <w:rsid w:val="0002769D"/>
    <w:rsid w:val="00033BEC"/>
    <w:rsid w:val="0004058F"/>
    <w:rsid w:val="00041106"/>
    <w:rsid w:val="00045C10"/>
    <w:rsid w:val="00047D80"/>
    <w:rsid w:val="00051A4F"/>
    <w:rsid w:val="0005281E"/>
    <w:rsid w:val="00053332"/>
    <w:rsid w:val="00054249"/>
    <w:rsid w:val="00062632"/>
    <w:rsid w:val="00062971"/>
    <w:rsid w:val="00062A7B"/>
    <w:rsid w:val="0006590E"/>
    <w:rsid w:val="0007259D"/>
    <w:rsid w:val="00072A07"/>
    <w:rsid w:val="00075387"/>
    <w:rsid w:val="000869F1"/>
    <w:rsid w:val="00096AC8"/>
    <w:rsid w:val="0009714D"/>
    <w:rsid w:val="000A2F96"/>
    <w:rsid w:val="000A4853"/>
    <w:rsid w:val="000A5E08"/>
    <w:rsid w:val="000B698E"/>
    <w:rsid w:val="000C2A65"/>
    <w:rsid w:val="000C48F7"/>
    <w:rsid w:val="000C53C9"/>
    <w:rsid w:val="000C6291"/>
    <w:rsid w:val="000D24C7"/>
    <w:rsid w:val="000D2940"/>
    <w:rsid w:val="000D5732"/>
    <w:rsid w:val="000D647A"/>
    <w:rsid w:val="000E5689"/>
    <w:rsid w:val="000F3867"/>
    <w:rsid w:val="00101832"/>
    <w:rsid w:val="0010261E"/>
    <w:rsid w:val="001032C4"/>
    <w:rsid w:val="00104873"/>
    <w:rsid w:val="00104DAF"/>
    <w:rsid w:val="00107343"/>
    <w:rsid w:val="00120C8B"/>
    <w:rsid w:val="001266FB"/>
    <w:rsid w:val="00126DB0"/>
    <w:rsid w:val="00136D32"/>
    <w:rsid w:val="00136E15"/>
    <w:rsid w:val="00142613"/>
    <w:rsid w:val="00145433"/>
    <w:rsid w:val="0015104A"/>
    <w:rsid w:val="00153AE5"/>
    <w:rsid w:val="00153F98"/>
    <w:rsid w:val="00154085"/>
    <w:rsid w:val="00157213"/>
    <w:rsid w:val="00157565"/>
    <w:rsid w:val="00175CEA"/>
    <w:rsid w:val="00176840"/>
    <w:rsid w:val="001823F5"/>
    <w:rsid w:val="0018473C"/>
    <w:rsid w:val="001850D7"/>
    <w:rsid w:val="00196386"/>
    <w:rsid w:val="001A18DD"/>
    <w:rsid w:val="001B2136"/>
    <w:rsid w:val="001B54B7"/>
    <w:rsid w:val="001C07BA"/>
    <w:rsid w:val="001C0C15"/>
    <w:rsid w:val="001C2163"/>
    <w:rsid w:val="001C7086"/>
    <w:rsid w:val="001D3E9D"/>
    <w:rsid w:val="001D43F2"/>
    <w:rsid w:val="001D7D2C"/>
    <w:rsid w:val="001E0D33"/>
    <w:rsid w:val="001E50CE"/>
    <w:rsid w:val="001E661D"/>
    <w:rsid w:val="001E7B26"/>
    <w:rsid w:val="001F054B"/>
    <w:rsid w:val="00204C05"/>
    <w:rsid w:val="00207619"/>
    <w:rsid w:val="00214ABC"/>
    <w:rsid w:val="002251D3"/>
    <w:rsid w:val="002254BA"/>
    <w:rsid w:val="00240467"/>
    <w:rsid w:val="002404C6"/>
    <w:rsid w:val="00247AD2"/>
    <w:rsid w:val="002512C8"/>
    <w:rsid w:val="00264996"/>
    <w:rsid w:val="00265A72"/>
    <w:rsid w:val="00265C7A"/>
    <w:rsid w:val="0027153B"/>
    <w:rsid w:val="00276141"/>
    <w:rsid w:val="00281A7C"/>
    <w:rsid w:val="00283596"/>
    <w:rsid w:val="00283F80"/>
    <w:rsid w:val="00284D01"/>
    <w:rsid w:val="00286F87"/>
    <w:rsid w:val="00293409"/>
    <w:rsid w:val="00293557"/>
    <w:rsid w:val="00294F15"/>
    <w:rsid w:val="002A3D57"/>
    <w:rsid w:val="002A6FBD"/>
    <w:rsid w:val="002A7A6B"/>
    <w:rsid w:val="002B5A86"/>
    <w:rsid w:val="002C139F"/>
    <w:rsid w:val="002C14AC"/>
    <w:rsid w:val="002C4037"/>
    <w:rsid w:val="002C62FD"/>
    <w:rsid w:val="002C7C4A"/>
    <w:rsid w:val="002D0EED"/>
    <w:rsid w:val="002D24E2"/>
    <w:rsid w:val="002F06E3"/>
    <w:rsid w:val="002F1FA7"/>
    <w:rsid w:val="002F2CEF"/>
    <w:rsid w:val="002F35C6"/>
    <w:rsid w:val="002F5F35"/>
    <w:rsid w:val="00306D8F"/>
    <w:rsid w:val="003072B8"/>
    <w:rsid w:val="00315B90"/>
    <w:rsid w:val="00317265"/>
    <w:rsid w:val="00320A6F"/>
    <w:rsid w:val="003254AC"/>
    <w:rsid w:val="00325839"/>
    <w:rsid w:val="00326480"/>
    <w:rsid w:val="003267CD"/>
    <w:rsid w:val="00327644"/>
    <w:rsid w:val="00330959"/>
    <w:rsid w:val="0033334A"/>
    <w:rsid w:val="00333A1A"/>
    <w:rsid w:val="00334775"/>
    <w:rsid w:val="00335357"/>
    <w:rsid w:val="00341ADF"/>
    <w:rsid w:val="0034335B"/>
    <w:rsid w:val="003439B6"/>
    <w:rsid w:val="003441FA"/>
    <w:rsid w:val="003520B8"/>
    <w:rsid w:val="00362456"/>
    <w:rsid w:val="00363EB2"/>
    <w:rsid w:val="00370B5B"/>
    <w:rsid w:val="00371B05"/>
    <w:rsid w:val="00375282"/>
    <w:rsid w:val="00380A4F"/>
    <w:rsid w:val="00380DF6"/>
    <w:rsid w:val="003815EB"/>
    <w:rsid w:val="00382D4D"/>
    <w:rsid w:val="00386FD0"/>
    <w:rsid w:val="003874F9"/>
    <w:rsid w:val="00390197"/>
    <w:rsid w:val="003917B1"/>
    <w:rsid w:val="00392346"/>
    <w:rsid w:val="003A0488"/>
    <w:rsid w:val="003A4518"/>
    <w:rsid w:val="003A572C"/>
    <w:rsid w:val="003A6B5D"/>
    <w:rsid w:val="003C6B81"/>
    <w:rsid w:val="003D19C6"/>
    <w:rsid w:val="003D61CD"/>
    <w:rsid w:val="003F17D8"/>
    <w:rsid w:val="003F25F6"/>
    <w:rsid w:val="003F4B9A"/>
    <w:rsid w:val="003F63C6"/>
    <w:rsid w:val="003F7897"/>
    <w:rsid w:val="004029D9"/>
    <w:rsid w:val="00405DE6"/>
    <w:rsid w:val="004108BD"/>
    <w:rsid w:val="00416978"/>
    <w:rsid w:val="004202AD"/>
    <w:rsid w:val="0042099D"/>
    <w:rsid w:val="00421C20"/>
    <w:rsid w:val="00431440"/>
    <w:rsid w:val="00431697"/>
    <w:rsid w:val="00437A97"/>
    <w:rsid w:val="0044034F"/>
    <w:rsid w:val="00442080"/>
    <w:rsid w:val="0044222C"/>
    <w:rsid w:val="0044690B"/>
    <w:rsid w:val="00447038"/>
    <w:rsid w:val="00447BF1"/>
    <w:rsid w:val="00452EB5"/>
    <w:rsid w:val="00453E02"/>
    <w:rsid w:val="004559ED"/>
    <w:rsid w:val="00471FD8"/>
    <w:rsid w:val="00480E88"/>
    <w:rsid w:val="00484D99"/>
    <w:rsid w:val="0049272E"/>
    <w:rsid w:val="00495546"/>
    <w:rsid w:val="004959DE"/>
    <w:rsid w:val="00495DAD"/>
    <w:rsid w:val="004977F6"/>
    <w:rsid w:val="004A0067"/>
    <w:rsid w:val="004A1D51"/>
    <w:rsid w:val="004A2FB7"/>
    <w:rsid w:val="004A3D4D"/>
    <w:rsid w:val="004A5B7A"/>
    <w:rsid w:val="004B0D33"/>
    <w:rsid w:val="004B4ED2"/>
    <w:rsid w:val="004C4F58"/>
    <w:rsid w:val="004C6FC6"/>
    <w:rsid w:val="004D0DF3"/>
    <w:rsid w:val="004D26FA"/>
    <w:rsid w:val="004D314D"/>
    <w:rsid w:val="004E61CD"/>
    <w:rsid w:val="004E76C6"/>
    <w:rsid w:val="004E7E95"/>
    <w:rsid w:val="004F2671"/>
    <w:rsid w:val="004F3C25"/>
    <w:rsid w:val="00502C2E"/>
    <w:rsid w:val="00503510"/>
    <w:rsid w:val="00513779"/>
    <w:rsid w:val="0051748C"/>
    <w:rsid w:val="0051762C"/>
    <w:rsid w:val="00517AFA"/>
    <w:rsid w:val="00522F65"/>
    <w:rsid w:val="00524B54"/>
    <w:rsid w:val="0053046B"/>
    <w:rsid w:val="00531235"/>
    <w:rsid w:val="0053301B"/>
    <w:rsid w:val="0053425D"/>
    <w:rsid w:val="005355DD"/>
    <w:rsid w:val="005368C5"/>
    <w:rsid w:val="00540015"/>
    <w:rsid w:val="00544E24"/>
    <w:rsid w:val="00545779"/>
    <w:rsid w:val="00545E17"/>
    <w:rsid w:val="00554BF8"/>
    <w:rsid w:val="00560089"/>
    <w:rsid w:val="00560A28"/>
    <w:rsid w:val="00564615"/>
    <w:rsid w:val="00570392"/>
    <w:rsid w:val="00570438"/>
    <w:rsid w:val="00573B70"/>
    <w:rsid w:val="005740AC"/>
    <w:rsid w:val="0057533E"/>
    <w:rsid w:val="005771AB"/>
    <w:rsid w:val="00581C90"/>
    <w:rsid w:val="00583194"/>
    <w:rsid w:val="00585AE6"/>
    <w:rsid w:val="00586152"/>
    <w:rsid w:val="005863F2"/>
    <w:rsid w:val="00587993"/>
    <w:rsid w:val="00591885"/>
    <w:rsid w:val="00594CD5"/>
    <w:rsid w:val="005A1FA4"/>
    <w:rsid w:val="005A290C"/>
    <w:rsid w:val="005A7312"/>
    <w:rsid w:val="005B2FF6"/>
    <w:rsid w:val="005C03DC"/>
    <w:rsid w:val="005D078B"/>
    <w:rsid w:val="005E0528"/>
    <w:rsid w:val="005E1C24"/>
    <w:rsid w:val="005E3729"/>
    <w:rsid w:val="005E3B7C"/>
    <w:rsid w:val="005E69A1"/>
    <w:rsid w:val="005F07CE"/>
    <w:rsid w:val="005F12DD"/>
    <w:rsid w:val="005F2587"/>
    <w:rsid w:val="005F2BAE"/>
    <w:rsid w:val="006030FB"/>
    <w:rsid w:val="00603E2D"/>
    <w:rsid w:val="00605C97"/>
    <w:rsid w:val="00607688"/>
    <w:rsid w:val="006134FD"/>
    <w:rsid w:val="0061403C"/>
    <w:rsid w:val="006150F6"/>
    <w:rsid w:val="00615370"/>
    <w:rsid w:val="00615826"/>
    <w:rsid w:val="00625EBE"/>
    <w:rsid w:val="00633031"/>
    <w:rsid w:val="006341FA"/>
    <w:rsid w:val="00634271"/>
    <w:rsid w:val="006350F1"/>
    <w:rsid w:val="006360DB"/>
    <w:rsid w:val="00641893"/>
    <w:rsid w:val="00645B7E"/>
    <w:rsid w:val="00646BAE"/>
    <w:rsid w:val="006472D9"/>
    <w:rsid w:val="006503E8"/>
    <w:rsid w:val="00652379"/>
    <w:rsid w:val="006567FE"/>
    <w:rsid w:val="00660735"/>
    <w:rsid w:val="00665354"/>
    <w:rsid w:val="00665A7C"/>
    <w:rsid w:val="00665B88"/>
    <w:rsid w:val="006738BA"/>
    <w:rsid w:val="006743BF"/>
    <w:rsid w:val="0067602A"/>
    <w:rsid w:val="0068023B"/>
    <w:rsid w:val="00681750"/>
    <w:rsid w:val="0068460D"/>
    <w:rsid w:val="006848BC"/>
    <w:rsid w:val="006873E6"/>
    <w:rsid w:val="0069024E"/>
    <w:rsid w:val="00690A8C"/>
    <w:rsid w:val="00695D73"/>
    <w:rsid w:val="00695D9F"/>
    <w:rsid w:val="00696D5E"/>
    <w:rsid w:val="00697393"/>
    <w:rsid w:val="0069793A"/>
    <w:rsid w:val="00697AA2"/>
    <w:rsid w:val="00697F1E"/>
    <w:rsid w:val="006A0520"/>
    <w:rsid w:val="006A089A"/>
    <w:rsid w:val="006A470E"/>
    <w:rsid w:val="006A4EED"/>
    <w:rsid w:val="006A6C5E"/>
    <w:rsid w:val="006B588C"/>
    <w:rsid w:val="006B7890"/>
    <w:rsid w:val="006B7DF3"/>
    <w:rsid w:val="006C12B0"/>
    <w:rsid w:val="006C3454"/>
    <w:rsid w:val="006D14A0"/>
    <w:rsid w:val="006D7938"/>
    <w:rsid w:val="006E2238"/>
    <w:rsid w:val="006E2A6B"/>
    <w:rsid w:val="006F0293"/>
    <w:rsid w:val="006F557A"/>
    <w:rsid w:val="00706088"/>
    <w:rsid w:val="00710AF0"/>
    <w:rsid w:val="00710D70"/>
    <w:rsid w:val="00712496"/>
    <w:rsid w:val="007177EE"/>
    <w:rsid w:val="007241B1"/>
    <w:rsid w:val="00725AED"/>
    <w:rsid w:val="0073046E"/>
    <w:rsid w:val="00731DEE"/>
    <w:rsid w:val="00733B2E"/>
    <w:rsid w:val="00733D4A"/>
    <w:rsid w:val="007349B0"/>
    <w:rsid w:val="00745128"/>
    <w:rsid w:val="00745A66"/>
    <w:rsid w:val="007474FC"/>
    <w:rsid w:val="007572A7"/>
    <w:rsid w:val="0076192D"/>
    <w:rsid w:val="007643CE"/>
    <w:rsid w:val="007647EA"/>
    <w:rsid w:val="00764B7E"/>
    <w:rsid w:val="007651AB"/>
    <w:rsid w:val="007703C0"/>
    <w:rsid w:val="00774375"/>
    <w:rsid w:val="00775ED5"/>
    <w:rsid w:val="00784013"/>
    <w:rsid w:val="007879C2"/>
    <w:rsid w:val="007927B3"/>
    <w:rsid w:val="007A2860"/>
    <w:rsid w:val="007A4A67"/>
    <w:rsid w:val="007A7114"/>
    <w:rsid w:val="007B62CE"/>
    <w:rsid w:val="007C3A6D"/>
    <w:rsid w:val="007C7455"/>
    <w:rsid w:val="007C7EBC"/>
    <w:rsid w:val="007D6F8B"/>
    <w:rsid w:val="007E0D31"/>
    <w:rsid w:val="007E0FA3"/>
    <w:rsid w:val="007E1BA6"/>
    <w:rsid w:val="007E2CB0"/>
    <w:rsid w:val="007E62EB"/>
    <w:rsid w:val="007F2208"/>
    <w:rsid w:val="007F3B52"/>
    <w:rsid w:val="007F6FAB"/>
    <w:rsid w:val="0080460B"/>
    <w:rsid w:val="00806C68"/>
    <w:rsid w:val="008074F3"/>
    <w:rsid w:val="008104D2"/>
    <w:rsid w:val="00814B2B"/>
    <w:rsid w:val="00814BB5"/>
    <w:rsid w:val="00815145"/>
    <w:rsid w:val="0081681C"/>
    <w:rsid w:val="0082069F"/>
    <w:rsid w:val="00823F0A"/>
    <w:rsid w:val="00832B90"/>
    <w:rsid w:val="008346C9"/>
    <w:rsid w:val="00836234"/>
    <w:rsid w:val="00840E3A"/>
    <w:rsid w:val="0084202A"/>
    <w:rsid w:val="008445B6"/>
    <w:rsid w:val="008600C4"/>
    <w:rsid w:val="00867645"/>
    <w:rsid w:val="0087002C"/>
    <w:rsid w:val="00875D30"/>
    <w:rsid w:val="008811E8"/>
    <w:rsid w:val="008846D3"/>
    <w:rsid w:val="00886DB0"/>
    <w:rsid w:val="008947F1"/>
    <w:rsid w:val="008A253A"/>
    <w:rsid w:val="008A261A"/>
    <w:rsid w:val="008A6573"/>
    <w:rsid w:val="008A73D2"/>
    <w:rsid w:val="008A7828"/>
    <w:rsid w:val="008B08F0"/>
    <w:rsid w:val="008B404C"/>
    <w:rsid w:val="008B6E6C"/>
    <w:rsid w:val="008B7C9A"/>
    <w:rsid w:val="008C0F7C"/>
    <w:rsid w:val="008C5EB2"/>
    <w:rsid w:val="008C64BD"/>
    <w:rsid w:val="008C7F59"/>
    <w:rsid w:val="008D2524"/>
    <w:rsid w:val="008F0F4B"/>
    <w:rsid w:val="008F2D5C"/>
    <w:rsid w:val="00904B19"/>
    <w:rsid w:val="009065A5"/>
    <w:rsid w:val="009102BC"/>
    <w:rsid w:val="009111D0"/>
    <w:rsid w:val="00914A7C"/>
    <w:rsid w:val="0092069A"/>
    <w:rsid w:val="00940C34"/>
    <w:rsid w:val="009414AB"/>
    <w:rsid w:val="00951382"/>
    <w:rsid w:val="00952213"/>
    <w:rsid w:val="00956D94"/>
    <w:rsid w:val="009606A4"/>
    <w:rsid w:val="00967314"/>
    <w:rsid w:val="00970A61"/>
    <w:rsid w:val="00970A6A"/>
    <w:rsid w:val="00970BB8"/>
    <w:rsid w:val="00977CE7"/>
    <w:rsid w:val="00984627"/>
    <w:rsid w:val="00985BAD"/>
    <w:rsid w:val="0099092D"/>
    <w:rsid w:val="0099311C"/>
    <w:rsid w:val="009A79CB"/>
    <w:rsid w:val="009B382A"/>
    <w:rsid w:val="009C0FB1"/>
    <w:rsid w:val="009C1D67"/>
    <w:rsid w:val="009C7EC8"/>
    <w:rsid w:val="009D1939"/>
    <w:rsid w:val="009D5005"/>
    <w:rsid w:val="009D568A"/>
    <w:rsid w:val="009F060F"/>
    <w:rsid w:val="009F167B"/>
    <w:rsid w:val="009F489E"/>
    <w:rsid w:val="009F48FA"/>
    <w:rsid w:val="009F739B"/>
    <w:rsid w:val="00A01E32"/>
    <w:rsid w:val="00A0454A"/>
    <w:rsid w:val="00A04DB7"/>
    <w:rsid w:val="00A0729C"/>
    <w:rsid w:val="00A10CB4"/>
    <w:rsid w:val="00A118B8"/>
    <w:rsid w:val="00A153C3"/>
    <w:rsid w:val="00A35799"/>
    <w:rsid w:val="00A46F33"/>
    <w:rsid w:val="00A5527C"/>
    <w:rsid w:val="00A55780"/>
    <w:rsid w:val="00A55C29"/>
    <w:rsid w:val="00A63BCE"/>
    <w:rsid w:val="00A740FF"/>
    <w:rsid w:val="00A764C9"/>
    <w:rsid w:val="00A858B2"/>
    <w:rsid w:val="00A8740F"/>
    <w:rsid w:val="00A90394"/>
    <w:rsid w:val="00A90F80"/>
    <w:rsid w:val="00A95860"/>
    <w:rsid w:val="00AA104A"/>
    <w:rsid w:val="00AA1B0C"/>
    <w:rsid w:val="00AB247A"/>
    <w:rsid w:val="00AB299E"/>
    <w:rsid w:val="00AB415E"/>
    <w:rsid w:val="00AB49C8"/>
    <w:rsid w:val="00AC74CA"/>
    <w:rsid w:val="00AD42B4"/>
    <w:rsid w:val="00AE47C7"/>
    <w:rsid w:val="00AF26AC"/>
    <w:rsid w:val="00AF567C"/>
    <w:rsid w:val="00AF7DF1"/>
    <w:rsid w:val="00B00B4A"/>
    <w:rsid w:val="00B00BC3"/>
    <w:rsid w:val="00B01509"/>
    <w:rsid w:val="00B053EB"/>
    <w:rsid w:val="00B1189C"/>
    <w:rsid w:val="00B20386"/>
    <w:rsid w:val="00B2223D"/>
    <w:rsid w:val="00B2381E"/>
    <w:rsid w:val="00B311BA"/>
    <w:rsid w:val="00B36DEE"/>
    <w:rsid w:val="00B454A0"/>
    <w:rsid w:val="00B45614"/>
    <w:rsid w:val="00B46A82"/>
    <w:rsid w:val="00B46F2B"/>
    <w:rsid w:val="00B54B24"/>
    <w:rsid w:val="00B56746"/>
    <w:rsid w:val="00B6278C"/>
    <w:rsid w:val="00B63A71"/>
    <w:rsid w:val="00B64D8A"/>
    <w:rsid w:val="00B665AF"/>
    <w:rsid w:val="00B75CDE"/>
    <w:rsid w:val="00B7718A"/>
    <w:rsid w:val="00B80E25"/>
    <w:rsid w:val="00B82D2E"/>
    <w:rsid w:val="00B879D3"/>
    <w:rsid w:val="00B912FA"/>
    <w:rsid w:val="00B97004"/>
    <w:rsid w:val="00B9763F"/>
    <w:rsid w:val="00BA083B"/>
    <w:rsid w:val="00BA24DE"/>
    <w:rsid w:val="00BA25BF"/>
    <w:rsid w:val="00BA633E"/>
    <w:rsid w:val="00BA797E"/>
    <w:rsid w:val="00BA7E6D"/>
    <w:rsid w:val="00BB1B44"/>
    <w:rsid w:val="00BB23FA"/>
    <w:rsid w:val="00BB3EC5"/>
    <w:rsid w:val="00BB6178"/>
    <w:rsid w:val="00BD0631"/>
    <w:rsid w:val="00BD3DA9"/>
    <w:rsid w:val="00BD567C"/>
    <w:rsid w:val="00BD656C"/>
    <w:rsid w:val="00BE1108"/>
    <w:rsid w:val="00BE2751"/>
    <w:rsid w:val="00BE6A20"/>
    <w:rsid w:val="00BF1FC5"/>
    <w:rsid w:val="00BF2472"/>
    <w:rsid w:val="00BF2690"/>
    <w:rsid w:val="00BF31C0"/>
    <w:rsid w:val="00BF6BDE"/>
    <w:rsid w:val="00BF6D34"/>
    <w:rsid w:val="00C00BB4"/>
    <w:rsid w:val="00C10CD9"/>
    <w:rsid w:val="00C10E42"/>
    <w:rsid w:val="00C172B3"/>
    <w:rsid w:val="00C25121"/>
    <w:rsid w:val="00C3336A"/>
    <w:rsid w:val="00C3450E"/>
    <w:rsid w:val="00C37B66"/>
    <w:rsid w:val="00C525F0"/>
    <w:rsid w:val="00C56BE6"/>
    <w:rsid w:val="00C5709E"/>
    <w:rsid w:val="00C61779"/>
    <w:rsid w:val="00C65480"/>
    <w:rsid w:val="00C6651E"/>
    <w:rsid w:val="00C70054"/>
    <w:rsid w:val="00C71DC7"/>
    <w:rsid w:val="00C72F8D"/>
    <w:rsid w:val="00C7331A"/>
    <w:rsid w:val="00C757FB"/>
    <w:rsid w:val="00C76108"/>
    <w:rsid w:val="00C77C5F"/>
    <w:rsid w:val="00C810DE"/>
    <w:rsid w:val="00C82724"/>
    <w:rsid w:val="00C86EEC"/>
    <w:rsid w:val="00C87410"/>
    <w:rsid w:val="00C93270"/>
    <w:rsid w:val="00C93AAC"/>
    <w:rsid w:val="00C97520"/>
    <w:rsid w:val="00CA09E2"/>
    <w:rsid w:val="00CA2090"/>
    <w:rsid w:val="00CA2B3F"/>
    <w:rsid w:val="00CB15B2"/>
    <w:rsid w:val="00CB1791"/>
    <w:rsid w:val="00CB1BD4"/>
    <w:rsid w:val="00CB617E"/>
    <w:rsid w:val="00CC2745"/>
    <w:rsid w:val="00CC47BA"/>
    <w:rsid w:val="00CC485F"/>
    <w:rsid w:val="00CC7768"/>
    <w:rsid w:val="00CC7847"/>
    <w:rsid w:val="00CD0AC2"/>
    <w:rsid w:val="00CD6380"/>
    <w:rsid w:val="00CD7431"/>
    <w:rsid w:val="00CE65F8"/>
    <w:rsid w:val="00CF0DFA"/>
    <w:rsid w:val="00CF23A0"/>
    <w:rsid w:val="00CF2B64"/>
    <w:rsid w:val="00CF2BBE"/>
    <w:rsid w:val="00CF457A"/>
    <w:rsid w:val="00D0009C"/>
    <w:rsid w:val="00D10372"/>
    <w:rsid w:val="00D1084F"/>
    <w:rsid w:val="00D136AD"/>
    <w:rsid w:val="00D15350"/>
    <w:rsid w:val="00D156EA"/>
    <w:rsid w:val="00D178E9"/>
    <w:rsid w:val="00D226BB"/>
    <w:rsid w:val="00D23C76"/>
    <w:rsid w:val="00D24E63"/>
    <w:rsid w:val="00D24EBD"/>
    <w:rsid w:val="00D254D5"/>
    <w:rsid w:val="00D30919"/>
    <w:rsid w:val="00D32203"/>
    <w:rsid w:val="00D3614D"/>
    <w:rsid w:val="00D429BF"/>
    <w:rsid w:val="00D46937"/>
    <w:rsid w:val="00D5094D"/>
    <w:rsid w:val="00D52395"/>
    <w:rsid w:val="00D5304B"/>
    <w:rsid w:val="00D612D1"/>
    <w:rsid w:val="00D65D98"/>
    <w:rsid w:val="00D71EF0"/>
    <w:rsid w:val="00D72C1B"/>
    <w:rsid w:val="00D950C7"/>
    <w:rsid w:val="00D960C1"/>
    <w:rsid w:val="00DA4FC4"/>
    <w:rsid w:val="00DB0C92"/>
    <w:rsid w:val="00DB2F1F"/>
    <w:rsid w:val="00DB43A3"/>
    <w:rsid w:val="00DC413F"/>
    <w:rsid w:val="00DC422C"/>
    <w:rsid w:val="00DC4F3F"/>
    <w:rsid w:val="00DD1C25"/>
    <w:rsid w:val="00DD2775"/>
    <w:rsid w:val="00DE62F5"/>
    <w:rsid w:val="00DE7599"/>
    <w:rsid w:val="00DF3305"/>
    <w:rsid w:val="00DF3AF0"/>
    <w:rsid w:val="00DF58F8"/>
    <w:rsid w:val="00DF6F11"/>
    <w:rsid w:val="00E001D3"/>
    <w:rsid w:val="00E01CD0"/>
    <w:rsid w:val="00E10826"/>
    <w:rsid w:val="00E13196"/>
    <w:rsid w:val="00E1547C"/>
    <w:rsid w:val="00E22571"/>
    <w:rsid w:val="00E34701"/>
    <w:rsid w:val="00E375B8"/>
    <w:rsid w:val="00E377C8"/>
    <w:rsid w:val="00E459F4"/>
    <w:rsid w:val="00E51BB8"/>
    <w:rsid w:val="00E53492"/>
    <w:rsid w:val="00E6081F"/>
    <w:rsid w:val="00E62081"/>
    <w:rsid w:val="00E631B8"/>
    <w:rsid w:val="00E631E3"/>
    <w:rsid w:val="00E65171"/>
    <w:rsid w:val="00E654D9"/>
    <w:rsid w:val="00E65A01"/>
    <w:rsid w:val="00E65A28"/>
    <w:rsid w:val="00E72D14"/>
    <w:rsid w:val="00E73956"/>
    <w:rsid w:val="00E74257"/>
    <w:rsid w:val="00E750CE"/>
    <w:rsid w:val="00E80387"/>
    <w:rsid w:val="00E80CDA"/>
    <w:rsid w:val="00E86D23"/>
    <w:rsid w:val="00E92B71"/>
    <w:rsid w:val="00E955D1"/>
    <w:rsid w:val="00E970E0"/>
    <w:rsid w:val="00EA021F"/>
    <w:rsid w:val="00EB1B1A"/>
    <w:rsid w:val="00EB3087"/>
    <w:rsid w:val="00EB798F"/>
    <w:rsid w:val="00EC6AFA"/>
    <w:rsid w:val="00ED173B"/>
    <w:rsid w:val="00ED196C"/>
    <w:rsid w:val="00ED4E62"/>
    <w:rsid w:val="00EE0B73"/>
    <w:rsid w:val="00EE6767"/>
    <w:rsid w:val="00EF0EA2"/>
    <w:rsid w:val="00EF19DF"/>
    <w:rsid w:val="00EF46EE"/>
    <w:rsid w:val="00EF4F19"/>
    <w:rsid w:val="00EF5C9A"/>
    <w:rsid w:val="00EF6B34"/>
    <w:rsid w:val="00F00903"/>
    <w:rsid w:val="00F1062F"/>
    <w:rsid w:val="00F1371A"/>
    <w:rsid w:val="00F1488B"/>
    <w:rsid w:val="00F16F3C"/>
    <w:rsid w:val="00F2184C"/>
    <w:rsid w:val="00F24FA7"/>
    <w:rsid w:val="00F258B9"/>
    <w:rsid w:val="00F305E6"/>
    <w:rsid w:val="00F3245E"/>
    <w:rsid w:val="00F34155"/>
    <w:rsid w:val="00F352D7"/>
    <w:rsid w:val="00F3758F"/>
    <w:rsid w:val="00F4094A"/>
    <w:rsid w:val="00F40F6E"/>
    <w:rsid w:val="00F44137"/>
    <w:rsid w:val="00F47286"/>
    <w:rsid w:val="00F53359"/>
    <w:rsid w:val="00F54FC2"/>
    <w:rsid w:val="00F650A5"/>
    <w:rsid w:val="00F66536"/>
    <w:rsid w:val="00F73F62"/>
    <w:rsid w:val="00F942BE"/>
    <w:rsid w:val="00F94641"/>
    <w:rsid w:val="00F96211"/>
    <w:rsid w:val="00FA39FD"/>
    <w:rsid w:val="00FA620A"/>
    <w:rsid w:val="00FC0946"/>
    <w:rsid w:val="00FC0C37"/>
    <w:rsid w:val="00FC391F"/>
    <w:rsid w:val="00FC59EA"/>
    <w:rsid w:val="00FC6EFE"/>
    <w:rsid w:val="00FD318C"/>
    <w:rsid w:val="00FD3810"/>
    <w:rsid w:val="00FD55DF"/>
    <w:rsid w:val="00FE440C"/>
    <w:rsid w:val="00FF21FD"/>
    <w:rsid w:val="00FF496E"/>
    <w:rsid w:val="00FF5100"/>
    <w:rsid w:val="00FF5AAB"/>
    <w:rsid w:val="00FF5AC3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267D3"/>
  <w15:docId w15:val="{D51BF79D-E8F2-4488-B1D9-22E9E49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391F"/>
    <w:rPr>
      <w:sz w:val="24"/>
      <w:szCs w:val="24"/>
      <w:lang w:val="fr-FR" w:eastAsia="fr-FR"/>
    </w:rPr>
  </w:style>
  <w:style w:type="paragraph" w:styleId="Titre1">
    <w:name w:val="heading 1"/>
    <w:basedOn w:val="Normal"/>
    <w:qFormat/>
    <w:rsid w:val="00F2184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80"/>
      <w:kern w:val="36"/>
    </w:rPr>
  </w:style>
  <w:style w:type="paragraph" w:styleId="Titre2">
    <w:name w:val="heading 2"/>
    <w:basedOn w:val="Normal"/>
    <w:link w:val="Titre2Car"/>
    <w:qFormat/>
    <w:rsid w:val="00F2184C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73B70"/>
    <w:rPr>
      <w:rFonts w:ascii="Arial" w:hAnsi="Arial" w:cs="Arial" w:hint="default"/>
      <w:i w:val="0"/>
      <w:iCs w:val="0"/>
      <w:strike w:val="0"/>
      <w:dstrike w:val="0"/>
      <w:color w:val="000000"/>
      <w:u w:val="none"/>
      <w:effect w:val="none"/>
    </w:rPr>
  </w:style>
  <w:style w:type="paragraph" w:styleId="z-Basduformulaire">
    <w:name w:val="HTML Bottom of Form"/>
    <w:basedOn w:val="Normal"/>
    <w:next w:val="Normal"/>
    <w:hidden/>
    <w:rsid w:val="00573B70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txtcourantgras1">
    <w:name w:val="txtcourantgras1"/>
    <w:rsid w:val="00573B70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titregrasvert1">
    <w:name w:val="titregrasvert1"/>
    <w:rsid w:val="00573B70"/>
    <w:rPr>
      <w:rFonts w:ascii="Arial" w:hAnsi="Arial" w:cs="Arial" w:hint="default"/>
      <w:b/>
      <w:bCs/>
      <w:i w:val="0"/>
      <w:iCs w:val="0"/>
      <w:color w:val="20B827"/>
      <w:sz w:val="18"/>
      <w:szCs w:val="18"/>
    </w:rPr>
  </w:style>
  <w:style w:type="character" w:customStyle="1" w:styleId="textecourantvert1">
    <w:name w:val="textecourantvert1"/>
    <w:rsid w:val="00573B70"/>
    <w:rPr>
      <w:rFonts w:ascii="Arial" w:hAnsi="Arial" w:cs="Arial" w:hint="default"/>
      <w:b w:val="0"/>
      <w:bCs w:val="0"/>
      <w:i w:val="0"/>
      <w:iCs w:val="0"/>
      <w:color w:val="20B827"/>
      <w:sz w:val="18"/>
      <w:szCs w:val="18"/>
    </w:rPr>
  </w:style>
  <w:style w:type="paragraph" w:styleId="NormalWeb">
    <w:name w:val="Normal (Web)"/>
    <w:basedOn w:val="Normal"/>
    <w:rsid w:val="00573B70"/>
    <w:pPr>
      <w:spacing w:before="100" w:beforeAutospacing="1" w:after="100" w:afterAutospacing="1"/>
    </w:pPr>
    <w:rPr>
      <w:color w:val="000000"/>
    </w:rPr>
  </w:style>
  <w:style w:type="character" w:customStyle="1" w:styleId="titregrasrouge1">
    <w:name w:val="titregrasrouge1"/>
    <w:rsid w:val="00C25121"/>
    <w:rPr>
      <w:rFonts w:ascii="Arial" w:hAnsi="Arial" w:cs="Arial" w:hint="default"/>
      <w:b/>
      <w:bCs/>
      <w:i w:val="0"/>
      <w:iCs w:val="0"/>
      <w:color w:val="FF1616"/>
      <w:sz w:val="18"/>
      <w:szCs w:val="18"/>
    </w:rPr>
  </w:style>
  <w:style w:type="character" w:customStyle="1" w:styleId="textecourantrouge1">
    <w:name w:val="textecourantrouge1"/>
    <w:rsid w:val="00C25121"/>
    <w:rPr>
      <w:rFonts w:ascii="Arial" w:hAnsi="Arial" w:cs="Arial" w:hint="default"/>
      <w:b w:val="0"/>
      <w:bCs w:val="0"/>
      <w:i w:val="0"/>
      <w:iCs w:val="0"/>
      <w:color w:val="FF1616"/>
      <w:sz w:val="18"/>
      <w:szCs w:val="18"/>
    </w:rPr>
  </w:style>
  <w:style w:type="paragraph" w:customStyle="1" w:styleId="textenormal">
    <w:name w:val="textenormal"/>
    <w:basedOn w:val="Normal"/>
    <w:rsid w:val="00F2184C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styleId="lev">
    <w:name w:val="Strong"/>
    <w:uiPriority w:val="22"/>
    <w:qFormat/>
    <w:rsid w:val="00725AED"/>
    <w:rPr>
      <w:b/>
      <w:bCs/>
    </w:rPr>
  </w:style>
  <w:style w:type="paragraph" w:styleId="En-tte">
    <w:name w:val="header"/>
    <w:basedOn w:val="Normal"/>
    <w:rsid w:val="00484D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4D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4D99"/>
  </w:style>
  <w:style w:type="table" w:styleId="Grilledutableau">
    <w:name w:val="Table Grid"/>
    <w:basedOn w:val="TableauNormal"/>
    <w:rsid w:val="0034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85A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B7E"/>
    <w:pPr>
      <w:ind w:left="720"/>
      <w:contextualSpacing/>
    </w:pPr>
  </w:style>
  <w:style w:type="character" w:customStyle="1" w:styleId="Titre2Car">
    <w:name w:val="Titre 2 Car"/>
    <w:link w:val="Titre2"/>
    <w:rsid w:val="00B665AF"/>
    <w:rPr>
      <w:rFonts w:ascii="Arial" w:hAnsi="Arial" w:cs="Arial"/>
      <w:b/>
      <w:bCs/>
      <w:color w:val="000080"/>
    </w:rPr>
  </w:style>
  <w:style w:type="table" w:customStyle="1" w:styleId="Grilleclaire-Accent11">
    <w:name w:val="Grille claire - Accent 11"/>
    <w:basedOn w:val="TableauNormal"/>
    <w:uiPriority w:val="62"/>
    <w:rsid w:val="00904B1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auclassique1">
    <w:name w:val="Table Classic 1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904B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904B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904B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904B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rsid w:val="00904B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904B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gende">
    <w:name w:val="caption"/>
    <w:basedOn w:val="Normal"/>
    <w:next w:val="Normal"/>
    <w:unhideWhenUsed/>
    <w:qFormat/>
    <w:rsid w:val="00904B19"/>
    <w:pPr>
      <w:spacing w:after="200"/>
    </w:pPr>
    <w:rPr>
      <w:b/>
      <w:bCs/>
      <w:color w:val="4F81BD" w:themeColor="accent1"/>
      <w:sz w:val="18"/>
      <w:szCs w:val="18"/>
    </w:rPr>
  </w:style>
  <w:style w:type="character" w:styleId="CitationHTML">
    <w:name w:val="HTML Cite"/>
    <w:basedOn w:val="Policepardfaut"/>
    <w:uiPriority w:val="99"/>
    <w:unhideWhenUsed/>
    <w:rsid w:val="00BA7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DE33B-A4FA-4AEE-8D4D-EFAA9B9E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721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OFFRE DE SERVICE</vt:lpstr>
      <vt:lpstr>OFFRE DE SERVICE</vt:lpstr>
    </vt:vector>
  </TitlesOfParts>
  <Company>CEFOP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SERVICE</dc:title>
  <dc:creator>Cefop</dc:creator>
  <cp:lastModifiedBy>Emilie TEMMERMAN</cp:lastModifiedBy>
  <cp:revision>6</cp:revision>
  <cp:lastPrinted>2017-08-10T14:59:00Z</cp:lastPrinted>
  <dcterms:created xsi:type="dcterms:W3CDTF">2022-06-26T12:50:00Z</dcterms:created>
  <dcterms:modified xsi:type="dcterms:W3CDTF">2022-07-03T10:42:00Z</dcterms:modified>
</cp:coreProperties>
</file>